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C6608" w14:textId="2C55E06F" w:rsidR="00E87662" w:rsidRPr="00644BF1" w:rsidRDefault="000B01CC" w:rsidP="00E87662">
      <w:pPr>
        <w:spacing w:after="0" w:line="240" w:lineRule="auto"/>
        <w:ind w:firstLine="21"/>
        <w:rPr>
          <w:rFonts w:ascii="Times New Roman" w:eastAsia="Times New Roman" w:hAnsi="Times New Roman" w:cs="Times New Roman"/>
          <w:b/>
          <w:bCs/>
          <w:color w:val="4B783C"/>
          <w:sz w:val="60"/>
          <w:szCs w:val="60"/>
          <w:lang w:eastAsia="zh-TW"/>
        </w:rPr>
      </w:pPr>
      <w:bookmarkStart w:id="0" w:name="_GoBack"/>
      <w:bookmarkEnd w:id="0"/>
      <w:r w:rsidRPr="00644BF1">
        <w:rPr>
          <w:b/>
          <w:bCs/>
          <w:color w:val="4B783C"/>
          <w:sz w:val="60"/>
          <w:szCs w:val="60"/>
          <w:lang w:val="zh-Hant" w:eastAsia="zh-TW"/>
        </w:rPr>
        <w:t>聯邦醫療保險</w:t>
      </w:r>
      <w:r w:rsidR="00113883" w:rsidRPr="00B94428">
        <w:rPr>
          <w:rFonts w:ascii="Microsoft YaHei" w:eastAsia="Microsoft YaHei" w:hAnsi="Microsoft YaHei" w:cs="Microsoft YaHei" w:hint="eastAsia"/>
          <w:b/>
          <w:bCs/>
          <w:color w:val="4B783C"/>
          <w:sz w:val="60"/>
          <w:szCs w:val="60"/>
          <w:lang w:eastAsia="zh-TW"/>
        </w:rPr>
        <w:t>（</w:t>
      </w:r>
      <w:r w:rsidR="00410FB4" w:rsidRPr="00644BF1">
        <w:rPr>
          <w:rFonts w:ascii="Arial" w:eastAsia="Times New Roman" w:hAnsi="Arial" w:cs="Arial"/>
          <w:b/>
          <w:bCs/>
          <w:color w:val="4B783C"/>
          <w:sz w:val="60"/>
          <w:szCs w:val="60"/>
          <w:lang w:eastAsia="zh-TW"/>
        </w:rPr>
        <w:t>Medicare</w:t>
      </w:r>
      <w:r w:rsidR="00113883" w:rsidRPr="00B94428">
        <w:rPr>
          <w:rFonts w:ascii="Microsoft YaHei" w:eastAsia="Microsoft YaHei" w:hAnsi="Microsoft YaHei" w:cs="Microsoft YaHei" w:hint="eastAsia"/>
          <w:b/>
          <w:bCs/>
          <w:color w:val="4B783C"/>
          <w:sz w:val="60"/>
          <w:szCs w:val="60"/>
          <w:lang w:eastAsia="zh-TW"/>
        </w:rPr>
        <w:t>）</w:t>
      </w:r>
      <w:r w:rsidRPr="00644BF1">
        <w:rPr>
          <w:b/>
          <w:bCs/>
          <w:color w:val="4B783C"/>
          <w:sz w:val="60"/>
          <w:szCs w:val="60"/>
          <w:lang w:val="zh-Hant" w:eastAsia="zh-TW"/>
        </w:rPr>
        <w:t>開放申請期</w:t>
      </w:r>
      <w:r w:rsidR="00E87662" w:rsidRPr="00644BF1">
        <w:rPr>
          <w:rFonts w:ascii="Arial" w:eastAsia="Times New Roman" w:hAnsi="Arial" w:cs="Arial"/>
          <w:b/>
          <w:bCs/>
          <w:color w:val="4B783C"/>
          <w:sz w:val="60"/>
          <w:szCs w:val="60"/>
          <w:lang w:eastAsia="zh-TW"/>
        </w:rPr>
        <w:t> </w:t>
      </w:r>
    </w:p>
    <w:p w14:paraId="186F448F" w14:textId="77777777" w:rsidR="00A13BEE" w:rsidRPr="00880CA1" w:rsidRDefault="00A13BEE" w:rsidP="00A13BEE">
      <w:pPr>
        <w:rPr>
          <w:rFonts w:ascii="Arial" w:eastAsia="Times New Roman" w:hAnsi="Arial" w:cs="Arial"/>
          <w:color w:val="4B783C"/>
          <w:sz w:val="52"/>
          <w:szCs w:val="52"/>
        </w:rPr>
      </w:pPr>
      <w:r w:rsidRPr="00880CA1">
        <w:rPr>
          <w:rFonts w:ascii="Arial" w:eastAsia="Times New Roman" w:hAnsi="Arial" w:cs="Arial" w:hint="eastAsia"/>
          <w:color w:val="4B783C"/>
          <w:sz w:val="52"/>
          <w:szCs w:val="52"/>
        </w:rPr>
        <w:t xml:space="preserve">10 </w:t>
      </w:r>
      <w:r w:rsidRPr="00880CA1">
        <w:rPr>
          <w:rFonts w:ascii="SimSun" w:hAnsi="SimSun" w:cs="Microsoft YaHei" w:hint="eastAsia"/>
          <w:color w:val="4B783C"/>
          <w:sz w:val="52"/>
          <w:szCs w:val="52"/>
        </w:rPr>
        <w:t>月</w:t>
      </w:r>
      <w:r w:rsidRPr="00880CA1">
        <w:rPr>
          <w:rFonts w:ascii="Arial" w:eastAsia="Times New Roman" w:hAnsi="Arial" w:cs="Arial" w:hint="eastAsia"/>
          <w:color w:val="4B783C"/>
          <w:sz w:val="52"/>
          <w:szCs w:val="52"/>
        </w:rPr>
        <w:t xml:space="preserve"> 15 </w:t>
      </w:r>
      <w:r w:rsidRPr="00880CA1">
        <w:rPr>
          <w:rFonts w:ascii="SimSun" w:hAnsi="SimSun" w:cs="Microsoft YaHei" w:hint="eastAsia"/>
          <w:color w:val="4B783C"/>
          <w:sz w:val="52"/>
          <w:szCs w:val="52"/>
        </w:rPr>
        <w:t xml:space="preserve">日 </w:t>
      </w:r>
      <w:r w:rsidRPr="00880CA1">
        <w:rPr>
          <w:rFonts w:ascii="Arial" w:eastAsia="Times New Roman" w:hAnsi="Arial" w:cs="Arial" w:hint="eastAsia"/>
          <w:color w:val="4B783C"/>
          <w:sz w:val="52"/>
          <w:szCs w:val="52"/>
        </w:rPr>
        <w:t xml:space="preserve">- 12 </w:t>
      </w:r>
      <w:r w:rsidRPr="00880CA1">
        <w:rPr>
          <w:rFonts w:ascii="SimSun" w:hAnsi="SimSun" w:cs="Microsoft YaHei" w:hint="eastAsia"/>
          <w:color w:val="4B783C"/>
          <w:sz w:val="52"/>
          <w:szCs w:val="52"/>
        </w:rPr>
        <w:t>月</w:t>
      </w:r>
      <w:r w:rsidRPr="00880CA1">
        <w:rPr>
          <w:rFonts w:ascii="Arial" w:eastAsia="Times New Roman" w:hAnsi="Arial" w:cs="Arial" w:hint="eastAsia"/>
          <w:color w:val="4B783C"/>
          <w:sz w:val="52"/>
          <w:szCs w:val="52"/>
        </w:rPr>
        <w:t xml:space="preserve"> 7 </w:t>
      </w:r>
      <w:r w:rsidRPr="00880CA1">
        <w:rPr>
          <w:rFonts w:ascii="SimSun" w:hAnsi="SimSun" w:cs="Microsoft YaHei" w:hint="eastAsia"/>
          <w:color w:val="4B783C"/>
          <w:sz w:val="52"/>
          <w:szCs w:val="52"/>
        </w:rPr>
        <w:t>日</w:t>
      </w:r>
    </w:p>
    <w:p w14:paraId="40350B69" w14:textId="77777777" w:rsidR="00BB7755" w:rsidRPr="002640BD" w:rsidRDefault="00BB7755" w:rsidP="00436D02">
      <w:pPr>
        <w:spacing w:after="0" w:line="200" w:lineRule="exact"/>
        <w:rPr>
          <w:rFonts w:ascii="Times New Roman" w:eastAsia="Times New Roman" w:hAnsi="Times New Roman" w:cs="Times New Roman"/>
          <w:sz w:val="36"/>
          <w:szCs w:val="36"/>
        </w:rPr>
      </w:pPr>
    </w:p>
    <w:p w14:paraId="4E0381F4" w14:textId="1105B458" w:rsidR="00E87662" w:rsidRPr="00E87662" w:rsidRDefault="002A7D9C" w:rsidP="00264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837">
        <w:rPr>
          <w:rFonts w:ascii="Arial" w:eastAsia="Times New Roman" w:hAnsi="Arial" w:cs="Arial"/>
          <w:b/>
          <w:bCs/>
          <w:color w:val="4B783C"/>
          <w:sz w:val="72"/>
          <w:szCs w:val="72"/>
        </w:rPr>
        <w:t>$</w:t>
      </w:r>
      <w:r w:rsidRPr="00624D26">
        <w:rPr>
          <w:rFonts w:ascii="Arial" w:eastAsia="Times New Roman" w:hAnsi="Arial" w:cs="Arial"/>
          <w:b/>
          <w:bCs/>
          <w:color w:val="231F20"/>
          <w:sz w:val="96"/>
          <w:szCs w:val="96"/>
        </w:rPr>
        <w:t xml:space="preserve"> </w:t>
      </w:r>
      <w:r w:rsidR="00323E3F">
        <w:rPr>
          <w:rFonts w:ascii="Arial" w:eastAsia="Times New Roman" w:hAnsi="Arial" w:cs="Arial"/>
          <w:b/>
          <w:bCs/>
          <w:color w:val="231F20"/>
          <w:sz w:val="96"/>
          <w:szCs w:val="96"/>
        </w:rPr>
        <w:tab/>
      </w:r>
      <w:r w:rsidRPr="00624D26">
        <w:rPr>
          <w:rFonts w:ascii="Arial" w:eastAsia="Times New Roman" w:hAnsi="Arial" w:cs="Arial"/>
          <w:b/>
          <w:bCs/>
          <w:color w:val="231F20"/>
          <w:sz w:val="96"/>
          <w:szCs w:val="96"/>
        </w:rPr>
        <w:tab/>
      </w:r>
      <w:r w:rsidR="000B01CC" w:rsidRPr="00644BF1">
        <w:rPr>
          <w:b/>
          <w:bCs/>
          <w:color w:val="4B783C"/>
          <w:sz w:val="60"/>
          <w:szCs w:val="60"/>
          <w:lang w:val="zh-Hant" w:eastAsia="zh-CN"/>
        </w:rPr>
        <w:t>可以省錢</w:t>
      </w:r>
      <w:r w:rsidR="00E87662" w:rsidRPr="00644BF1">
        <w:rPr>
          <w:rFonts w:ascii="Arial" w:eastAsia="Times New Roman" w:hAnsi="Arial" w:cs="Arial"/>
          <w:b/>
          <w:bCs/>
          <w:color w:val="231F20"/>
          <w:sz w:val="56"/>
          <w:szCs w:val="56"/>
        </w:rPr>
        <w:t> </w:t>
      </w:r>
    </w:p>
    <w:p w14:paraId="0EA4ADA4" w14:textId="77777777" w:rsidR="000B01CC" w:rsidRPr="002640BD" w:rsidRDefault="000B01CC" w:rsidP="00473FB7">
      <w:pPr>
        <w:spacing w:line="380" w:lineRule="exact"/>
        <w:ind w:left="1440"/>
        <w:rPr>
          <w:rFonts w:ascii="Arial" w:eastAsia="Times New Roman" w:hAnsi="Arial" w:cs="Arial"/>
          <w:color w:val="231F20"/>
          <w:sz w:val="28"/>
          <w:szCs w:val="28"/>
        </w:rPr>
      </w:pPr>
      <w:r w:rsidRPr="00880CA1">
        <w:rPr>
          <w:color w:val="231F20"/>
          <w:sz w:val="28"/>
          <w:szCs w:val="28"/>
          <w:lang w:val="zh-Hant"/>
        </w:rPr>
        <w:t>透過比較您的</w:t>
      </w:r>
      <w:bookmarkStart w:id="1" w:name="_Hlk85748887"/>
      <w:r>
        <w:rPr>
          <w:color w:val="202124"/>
          <w:sz w:val="29"/>
          <w:szCs w:val="29"/>
          <w:shd w:val="clear" w:color="auto" w:fill="FFFFFF"/>
          <w:lang w:val="zh-Hant"/>
        </w:rPr>
        <w:t>聯邦醫療</w:t>
      </w:r>
      <w:bookmarkEnd w:id="1"/>
      <w:r>
        <w:rPr>
          <w:color w:val="202124"/>
          <w:sz w:val="29"/>
          <w:szCs w:val="29"/>
          <w:shd w:val="clear" w:color="auto" w:fill="FFFFFF"/>
          <w:lang w:val="zh-Hant"/>
        </w:rPr>
        <w:t>保險優勢計劃</w:t>
      </w:r>
      <w:r w:rsidR="0033718E" w:rsidRPr="0033718E">
        <w:rPr>
          <w:rFonts w:ascii="Microsoft YaHei" w:eastAsia="Microsoft YaHei" w:hAnsi="Microsoft YaHei" w:cs="Microsoft YaHei" w:hint="eastAsia"/>
          <w:color w:val="231F20"/>
          <w:sz w:val="28"/>
          <w:szCs w:val="28"/>
        </w:rPr>
        <w:t>（</w:t>
      </w:r>
      <w:r w:rsidR="00880CA1" w:rsidRPr="00880CA1">
        <w:rPr>
          <w:rFonts w:ascii="Arial" w:eastAsia="Times New Roman" w:hAnsi="Arial" w:cs="Arial" w:hint="eastAsia"/>
          <w:color w:val="231F20"/>
          <w:sz w:val="28"/>
          <w:szCs w:val="28"/>
        </w:rPr>
        <w:t>Medicare Advantage Plan</w:t>
      </w:r>
      <w:r w:rsidR="0033718E" w:rsidRPr="0033718E">
        <w:rPr>
          <w:rFonts w:ascii="Microsoft YaHei" w:eastAsia="Microsoft YaHei" w:hAnsi="Microsoft YaHei" w:cs="Microsoft YaHei" w:hint="eastAsia"/>
          <w:color w:val="231F20"/>
          <w:sz w:val="28"/>
          <w:szCs w:val="28"/>
        </w:rPr>
        <w:t>）</w:t>
      </w:r>
      <w:r w:rsidRPr="00880CA1">
        <w:rPr>
          <w:color w:val="231F20"/>
          <w:sz w:val="28"/>
          <w:szCs w:val="28"/>
          <w:lang w:val="zh-Hant"/>
        </w:rPr>
        <w:t>與</w:t>
      </w:r>
      <w:r w:rsidRPr="0033718E">
        <w:rPr>
          <w:color w:val="202124"/>
          <w:sz w:val="29"/>
          <w:szCs w:val="29"/>
          <w:shd w:val="clear" w:color="auto" w:fill="FFFFFF"/>
          <w:lang w:val="zh-Hant"/>
        </w:rPr>
        <w:t>處方藥</w:t>
      </w:r>
      <w:r>
        <w:rPr>
          <w:color w:val="202124"/>
          <w:sz w:val="29"/>
          <w:szCs w:val="29"/>
          <w:shd w:val="clear" w:color="auto" w:fill="FFFFFF"/>
          <w:lang w:val="zh-Hant" w:eastAsia="zh-CN"/>
        </w:rPr>
        <w:t>計劃</w:t>
      </w:r>
      <w:r w:rsidR="0033718E" w:rsidRPr="0033718E">
        <w:rPr>
          <w:rFonts w:ascii="Microsoft YaHei" w:eastAsia="Microsoft YaHei" w:hAnsi="Microsoft YaHei" w:cs="Microsoft YaHei" w:hint="eastAsia"/>
          <w:color w:val="231F20"/>
          <w:sz w:val="28"/>
          <w:szCs w:val="28"/>
        </w:rPr>
        <w:t>（</w:t>
      </w:r>
      <w:r w:rsidR="00880CA1" w:rsidRPr="00880CA1">
        <w:rPr>
          <w:rFonts w:ascii="Arial" w:eastAsia="Times New Roman" w:hAnsi="Arial" w:cs="Arial" w:hint="eastAsia"/>
          <w:color w:val="231F20"/>
          <w:sz w:val="28"/>
          <w:szCs w:val="28"/>
        </w:rPr>
        <w:t>Prescription Drug Plan</w:t>
      </w:r>
      <w:r w:rsidR="0033718E" w:rsidRPr="0033718E">
        <w:rPr>
          <w:rFonts w:ascii="Microsoft YaHei" w:eastAsia="Microsoft YaHei" w:hAnsi="Microsoft YaHei" w:cs="Microsoft YaHei" w:hint="eastAsia"/>
          <w:color w:val="231F20"/>
          <w:sz w:val="28"/>
          <w:szCs w:val="28"/>
        </w:rPr>
        <w:t>）</w:t>
      </w:r>
      <w:r w:rsidRPr="0033718E">
        <w:rPr>
          <w:color w:val="231F20"/>
          <w:sz w:val="28"/>
          <w:szCs w:val="28"/>
          <w:lang w:val="zh-Hant"/>
        </w:rPr>
        <w:t>的</w:t>
      </w:r>
      <w:r w:rsidRPr="00880CA1">
        <w:rPr>
          <w:color w:val="231F20"/>
          <w:sz w:val="28"/>
          <w:szCs w:val="28"/>
          <w:lang w:val="zh-Hant"/>
        </w:rPr>
        <w:t>選項，您可能會</w:t>
      </w:r>
      <w:r>
        <w:rPr>
          <w:color w:val="231F20"/>
          <w:sz w:val="28"/>
          <w:szCs w:val="28"/>
          <w:lang w:val="zh-Hant" w:eastAsia="zh-CN"/>
        </w:rPr>
        <w:t>找到</w:t>
      </w:r>
      <w:r w:rsidRPr="00880CA1">
        <w:rPr>
          <w:color w:val="231F20"/>
          <w:sz w:val="28"/>
          <w:szCs w:val="28"/>
          <w:lang w:val="zh-Hant"/>
        </w:rPr>
        <w:t>更低的保費和額外的福利。</w:t>
      </w:r>
      <w:r w:rsidRPr="00880CA1">
        <w:rPr>
          <w:color w:val="231F20"/>
          <w:sz w:val="28"/>
          <w:szCs w:val="28"/>
          <w:lang w:val="zh-Hant"/>
        </w:rPr>
        <w:t xml:space="preserve"> </w:t>
      </w:r>
    </w:p>
    <w:p w14:paraId="65C98281" w14:textId="1A5A69D5" w:rsidR="00E87662" w:rsidRPr="00E87662" w:rsidRDefault="00323E3F" w:rsidP="00A370F6">
      <w:pPr>
        <w:spacing w:before="507" w:after="0" w:line="240" w:lineRule="auto"/>
        <w:rPr>
          <w:rFonts w:ascii="Times New Roman" w:eastAsia="Times New Roman" w:hAnsi="Times New Roman" w:cs="Times New Roman"/>
          <w:sz w:val="52"/>
          <w:szCs w:val="52"/>
          <w:lang w:eastAsia="zh-CN"/>
        </w:rPr>
      </w:pPr>
      <w:r w:rsidRPr="00443837">
        <w:rPr>
          <w:rFonts w:ascii="Wingdings" w:eastAsia="MS Gothic" w:hAnsi="Wingdings" w:cs="Arial"/>
          <w:b/>
          <w:bCs/>
          <w:color w:val="4B783C"/>
          <w:sz w:val="72"/>
          <w:szCs w:val="72"/>
        </w:rPr>
        <w:sym w:font="Wingdings" w:char="F0FE"/>
      </w:r>
      <w:r>
        <w:rPr>
          <w:rFonts w:ascii="Wingdings" w:eastAsia="MS Gothic" w:hAnsi="Wingdings" w:cs="Arial"/>
          <w:b/>
          <w:bCs/>
          <w:color w:val="008000"/>
          <w:sz w:val="72"/>
          <w:szCs w:val="72"/>
          <w:lang w:eastAsia="zh-CN"/>
        </w:rPr>
        <w:tab/>
      </w:r>
      <w:r w:rsidR="00516F24">
        <w:rPr>
          <w:rFonts w:ascii="Zapf Dingbats" w:eastAsia="Times New Roman" w:hAnsi="Zapf Dingbats" w:cs="Arial"/>
          <w:b/>
          <w:bCs/>
          <w:color w:val="008000"/>
          <w:sz w:val="72"/>
          <w:szCs w:val="72"/>
          <w:lang w:eastAsia="zh-CN"/>
        </w:rPr>
        <w:tab/>
      </w:r>
      <w:r w:rsidR="000B01CC" w:rsidRPr="00644BF1">
        <w:rPr>
          <w:b/>
          <w:bCs/>
          <w:color w:val="4B783C"/>
          <w:sz w:val="60"/>
          <w:szCs w:val="60"/>
          <w:lang w:val="zh-Hant" w:eastAsia="zh-CN"/>
        </w:rPr>
        <w:t>很容易</w:t>
      </w:r>
      <w:r w:rsidR="00E87662" w:rsidRPr="00644BF1">
        <w:rPr>
          <w:rFonts w:ascii="Arial" w:eastAsia="Times New Roman" w:hAnsi="Arial" w:cs="Arial"/>
          <w:b/>
          <w:bCs/>
          <w:color w:val="231F20"/>
          <w:sz w:val="56"/>
          <w:szCs w:val="56"/>
          <w:lang w:eastAsia="zh-CN"/>
        </w:rPr>
        <w:t> </w:t>
      </w:r>
    </w:p>
    <w:p w14:paraId="65035779" w14:textId="52305189" w:rsidR="00501FA4" w:rsidRPr="00501FA4" w:rsidRDefault="000B01CC" w:rsidP="00113883">
      <w:pPr>
        <w:spacing w:line="380" w:lineRule="exact"/>
        <w:ind w:left="1440"/>
        <w:rPr>
          <w:rFonts w:ascii="SimSun" w:hAnsi="SimSun" w:cs="Microsoft YaHei"/>
          <w:color w:val="231F20"/>
          <w:sz w:val="28"/>
          <w:szCs w:val="28"/>
          <w:lang w:eastAsia="zh-TW"/>
        </w:rPr>
      </w:pPr>
      <w:r w:rsidRPr="00501FA4">
        <w:rPr>
          <w:color w:val="231F20"/>
          <w:sz w:val="28"/>
          <w:szCs w:val="28"/>
          <w:lang w:val="zh-Hant" w:eastAsia="zh-TW"/>
        </w:rPr>
        <w:t>免費</w:t>
      </w:r>
      <w:r w:rsidRPr="0033718E">
        <w:rPr>
          <w:color w:val="231F20"/>
          <w:sz w:val="16"/>
          <w:szCs w:val="16"/>
          <w:lang w:val="zh-Hant" w:eastAsia="zh-TW"/>
        </w:rPr>
        <w:t>、</w:t>
      </w:r>
      <w:r w:rsidRPr="00501FA4">
        <w:rPr>
          <w:color w:val="231F20"/>
          <w:sz w:val="28"/>
          <w:szCs w:val="28"/>
          <w:lang w:val="zh-Hant" w:eastAsia="zh-TW"/>
        </w:rPr>
        <w:t>專業</w:t>
      </w:r>
      <w:r>
        <w:rPr>
          <w:color w:val="231F20"/>
          <w:sz w:val="28"/>
          <w:szCs w:val="28"/>
          <w:lang w:val="zh-Hant" w:eastAsia="zh-TW"/>
        </w:rPr>
        <w:t>與</w:t>
      </w:r>
      <w:r w:rsidRPr="00501FA4">
        <w:rPr>
          <w:color w:val="231F20"/>
          <w:sz w:val="28"/>
          <w:szCs w:val="28"/>
          <w:lang w:val="zh-Hant" w:eastAsia="zh-TW"/>
        </w:rPr>
        <w:t>公正的</w:t>
      </w:r>
      <w:r w:rsidR="00501FA4">
        <w:rPr>
          <w:rFonts w:ascii="Arial" w:eastAsia="Times New Roman" w:hAnsi="Arial" w:cs="Arial"/>
          <w:color w:val="231F20"/>
          <w:sz w:val="28"/>
          <w:szCs w:val="28"/>
          <w:lang w:eastAsia="zh-TW"/>
        </w:rPr>
        <w:t>SHIBA</w:t>
      </w:r>
      <w:r w:rsidRPr="00501FA4">
        <w:rPr>
          <w:color w:val="231F20"/>
          <w:sz w:val="28"/>
          <w:szCs w:val="28"/>
          <w:lang w:val="zh-Hant" w:eastAsia="zh-TW"/>
        </w:rPr>
        <w:t>顧問可以幫您在一</w:t>
      </w:r>
      <w:r>
        <w:rPr>
          <w:color w:val="231F20"/>
          <w:sz w:val="28"/>
          <w:szCs w:val="28"/>
          <w:lang w:val="zh-Hant" w:eastAsia="zh-TW"/>
        </w:rPr>
        <w:t>個</w:t>
      </w:r>
      <w:r w:rsidRPr="00501FA4">
        <w:rPr>
          <w:color w:val="231F20"/>
          <w:sz w:val="28"/>
          <w:szCs w:val="28"/>
          <w:lang w:val="zh-Hant" w:eastAsia="zh-TW"/>
        </w:rPr>
        <w:t>諮詢會議中選擇最佳的</w:t>
      </w:r>
      <w:r>
        <w:rPr>
          <w:color w:val="202124"/>
          <w:sz w:val="29"/>
          <w:szCs w:val="29"/>
          <w:shd w:val="clear" w:color="auto" w:fill="FFFFFF"/>
          <w:lang w:val="zh-Hant" w:eastAsia="zh-TW"/>
        </w:rPr>
        <w:t>聯邦醫療保險</w:t>
      </w:r>
      <w:r w:rsidR="0033718E" w:rsidRPr="0033718E">
        <w:rPr>
          <w:rFonts w:ascii="Microsoft YaHei" w:eastAsia="Microsoft YaHei" w:hAnsi="Microsoft YaHei" w:cs="Microsoft YaHei" w:hint="eastAsia"/>
          <w:color w:val="231F20"/>
          <w:sz w:val="28"/>
          <w:szCs w:val="28"/>
          <w:lang w:eastAsia="zh-TW"/>
        </w:rPr>
        <w:t>（</w:t>
      </w:r>
      <w:r w:rsidR="00501FA4" w:rsidRPr="00501FA4">
        <w:rPr>
          <w:rFonts w:ascii="Arial" w:eastAsia="Times New Roman" w:hAnsi="Arial" w:cs="Arial" w:hint="eastAsia"/>
          <w:color w:val="231F20"/>
          <w:sz w:val="28"/>
          <w:szCs w:val="28"/>
          <w:lang w:eastAsia="zh-TW"/>
        </w:rPr>
        <w:t>Medicare</w:t>
      </w:r>
      <w:r w:rsidR="0033718E" w:rsidRPr="0033718E">
        <w:rPr>
          <w:rFonts w:ascii="Microsoft YaHei" w:eastAsia="Microsoft YaHei" w:hAnsi="Microsoft YaHei" w:cs="Microsoft YaHei" w:hint="eastAsia"/>
          <w:color w:val="231F20"/>
          <w:sz w:val="28"/>
          <w:szCs w:val="28"/>
          <w:lang w:eastAsia="zh-TW"/>
        </w:rPr>
        <w:t>）</w:t>
      </w:r>
      <w:r w:rsidRPr="00501FA4">
        <w:rPr>
          <w:color w:val="231F20"/>
          <w:sz w:val="28"/>
          <w:szCs w:val="28"/>
          <w:lang w:val="zh-Hant" w:eastAsia="zh-TW"/>
        </w:rPr>
        <w:t>計劃</w:t>
      </w:r>
      <w:r w:rsidR="00501FA4" w:rsidRPr="00501FA4">
        <w:rPr>
          <w:rFonts w:ascii="SimSun" w:hAnsi="SimSun" w:cs="Microsoft YaHei" w:hint="eastAsia"/>
          <w:color w:val="231F20"/>
          <w:sz w:val="28"/>
          <w:szCs w:val="28"/>
          <w:lang w:eastAsia="zh-TW"/>
        </w:rPr>
        <w:t>。</w:t>
      </w:r>
    </w:p>
    <w:p w14:paraId="6C1F8493" w14:textId="6792935D" w:rsidR="00E87662" w:rsidRPr="00E87662" w:rsidRDefault="009E4DEC" w:rsidP="00516F24">
      <w:pPr>
        <w:spacing w:before="585" w:after="0" w:line="240" w:lineRule="auto"/>
        <w:ind w:left="-720" w:firstLine="720"/>
        <w:rPr>
          <w:rFonts w:ascii="Times New Roman" w:eastAsia="Times New Roman" w:hAnsi="Times New Roman" w:cs="Times New Roman"/>
          <w:sz w:val="52"/>
          <w:szCs w:val="52"/>
          <w:lang w:eastAsia="zh-CN"/>
        </w:rPr>
      </w:pPr>
      <w:r w:rsidRPr="00443837">
        <w:rPr>
          <w:rFonts w:ascii="Wingdings" w:eastAsia="MS Gothic" w:hAnsi="Wingdings" w:cs="Arial"/>
          <w:b/>
          <w:bCs/>
          <w:color w:val="4B783C"/>
          <w:sz w:val="72"/>
          <w:szCs w:val="72"/>
        </w:rPr>
        <w:sym w:font="Wingdings" w:char="F028"/>
      </w:r>
      <w:r w:rsidR="00516F24">
        <w:rPr>
          <w:rFonts w:ascii="Wingdings" w:eastAsia="MS Gothic" w:hAnsi="Wingdings" w:cs="Arial"/>
          <w:b/>
          <w:bCs/>
          <w:color w:val="008000"/>
          <w:sz w:val="72"/>
          <w:szCs w:val="72"/>
          <w:lang w:eastAsia="zh-CN"/>
        </w:rPr>
        <w:tab/>
      </w:r>
      <w:r w:rsidR="00501FA4" w:rsidRPr="00644BF1">
        <w:rPr>
          <w:rFonts w:ascii="SimSun" w:hAnsi="SimSun" w:cs="Microsoft YaHei" w:hint="eastAsia"/>
          <w:b/>
          <w:bCs/>
          <w:color w:val="4B783C"/>
          <w:sz w:val="60"/>
          <w:szCs w:val="60"/>
          <w:lang w:eastAsia="zh-CN"/>
        </w:rPr>
        <w:t>很方便</w:t>
      </w:r>
    </w:p>
    <w:p w14:paraId="4FDB96F9" w14:textId="2C35B80E" w:rsidR="00501FA4" w:rsidRPr="00501FA4" w:rsidRDefault="000B01CC" w:rsidP="00113883">
      <w:pPr>
        <w:spacing w:line="380" w:lineRule="exact"/>
        <w:ind w:left="1440"/>
        <w:rPr>
          <w:rFonts w:ascii="SimSun" w:hAnsi="SimSun" w:cs="Microsoft YaHei"/>
          <w:color w:val="231F20"/>
          <w:sz w:val="28"/>
          <w:szCs w:val="28"/>
          <w:lang w:eastAsia="zh-TW"/>
        </w:rPr>
      </w:pPr>
      <w:r w:rsidRPr="00501FA4">
        <w:rPr>
          <w:color w:val="231F20"/>
          <w:sz w:val="28"/>
          <w:szCs w:val="28"/>
          <w:lang w:val="zh-Hant" w:eastAsia="zh-TW"/>
        </w:rPr>
        <w:t>您的預約可以透過電話或虛擬</w:t>
      </w:r>
      <w:r w:rsidRPr="007B2D41">
        <w:rPr>
          <w:color w:val="231F20"/>
          <w:sz w:val="28"/>
          <w:szCs w:val="28"/>
          <w:lang w:val="zh-Hant" w:eastAsia="zh-TW"/>
        </w:rPr>
        <w:t>（透過</w:t>
      </w:r>
      <w:r>
        <w:rPr>
          <w:color w:val="231F20"/>
          <w:sz w:val="28"/>
          <w:szCs w:val="28"/>
          <w:lang w:val="zh-Hant" w:eastAsia="zh-TW"/>
        </w:rPr>
        <w:t>網上</w:t>
      </w:r>
      <w:r w:rsidRPr="007B2D41">
        <w:rPr>
          <w:color w:val="231F20"/>
          <w:sz w:val="28"/>
          <w:szCs w:val="28"/>
          <w:lang w:val="zh-Hant" w:eastAsia="zh-TW"/>
        </w:rPr>
        <w:t>）</w:t>
      </w:r>
      <w:r>
        <w:rPr>
          <w:color w:val="231F20"/>
          <w:sz w:val="28"/>
          <w:szCs w:val="28"/>
          <w:lang w:val="zh-Hant" w:eastAsia="zh-TW"/>
        </w:rPr>
        <w:t>的</w:t>
      </w:r>
      <w:r w:rsidRPr="00501FA4">
        <w:rPr>
          <w:color w:val="231F20"/>
          <w:sz w:val="28"/>
          <w:szCs w:val="28"/>
          <w:lang w:val="zh-Hant" w:eastAsia="zh-TW"/>
        </w:rPr>
        <w:t>方式</w:t>
      </w:r>
      <w:r>
        <w:rPr>
          <w:color w:val="231F20"/>
          <w:sz w:val="28"/>
          <w:szCs w:val="28"/>
          <w:lang w:val="zh-Hant" w:eastAsia="zh-TW"/>
        </w:rPr>
        <w:t>進行。您可</w:t>
      </w:r>
      <w:r w:rsidRPr="00501FA4">
        <w:rPr>
          <w:color w:val="231F20"/>
          <w:sz w:val="28"/>
          <w:szCs w:val="28"/>
          <w:lang w:val="zh-Hant" w:eastAsia="zh-TW"/>
        </w:rPr>
        <w:t>選擇。致電</w:t>
      </w:r>
      <w:r w:rsidR="00501FA4" w:rsidRPr="00113883">
        <w:rPr>
          <w:rFonts w:ascii="Arial" w:eastAsia="Times New Roman" w:hAnsi="Arial" w:cs="Arial"/>
          <w:bCs/>
          <w:color w:val="231F20"/>
          <w:sz w:val="28"/>
          <w:szCs w:val="28"/>
          <w:lang w:eastAsia="zh-TW"/>
        </w:rPr>
        <w:t>(503) 988-3646</w:t>
      </w:r>
      <w:r w:rsidRPr="00501FA4">
        <w:rPr>
          <w:color w:val="231F20"/>
          <w:sz w:val="28"/>
          <w:szCs w:val="28"/>
          <w:lang w:val="zh-Hant" w:eastAsia="zh-TW"/>
        </w:rPr>
        <w:t>安排</w:t>
      </w:r>
      <w:r>
        <w:rPr>
          <w:color w:val="231F20"/>
          <w:sz w:val="28"/>
          <w:szCs w:val="28"/>
          <w:lang w:val="zh-Hant" w:eastAsia="zh-TW"/>
        </w:rPr>
        <w:t>預</w:t>
      </w:r>
      <w:r w:rsidRPr="00501FA4">
        <w:rPr>
          <w:color w:val="231F20"/>
          <w:sz w:val="28"/>
          <w:szCs w:val="28"/>
          <w:lang w:val="zh-Hant" w:eastAsia="zh-TW"/>
        </w:rPr>
        <w:t>約。</w:t>
      </w:r>
      <w:r w:rsidRPr="00501FA4">
        <w:rPr>
          <w:color w:val="231F20"/>
          <w:sz w:val="28"/>
          <w:szCs w:val="28"/>
          <w:lang w:val="zh-Hant" w:eastAsia="zh-TW"/>
        </w:rPr>
        <w:t xml:space="preserve"> </w:t>
      </w:r>
    </w:p>
    <w:p w14:paraId="4EE0BDA4" w14:textId="0C320D98" w:rsidR="002A7D9C" w:rsidRPr="006649BD" w:rsidRDefault="009E76D4" w:rsidP="00436D02">
      <w:pPr>
        <w:spacing w:after="0" w:line="160" w:lineRule="exact"/>
        <w:ind w:left="1440"/>
        <w:rPr>
          <w:rFonts w:ascii="Arial" w:eastAsia="Times New Roman" w:hAnsi="Arial" w:cs="Arial"/>
          <w:b/>
          <w:bCs/>
          <w:color w:val="231F2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231F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822A2" wp14:editId="1D3B55A4">
                <wp:simplePos x="0" y="0"/>
                <wp:positionH relativeFrom="page">
                  <wp:posOffset>133350</wp:posOffset>
                </wp:positionH>
                <wp:positionV relativeFrom="paragraph">
                  <wp:posOffset>109855</wp:posOffset>
                </wp:positionV>
                <wp:extent cx="8343900" cy="43529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4352925"/>
                        </a:xfrm>
                        <a:prstGeom prst="rect">
                          <a:avLst/>
                        </a:prstGeom>
                        <a:solidFill>
                          <a:srgbClr val="33619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0BB86" w14:textId="77777777" w:rsidR="005D07AF" w:rsidRDefault="005D07AF" w:rsidP="00FD7883">
                            <w:pPr>
                              <w:spacing w:line="160" w:lineRule="exact"/>
                              <w:ind w:firstLine="720"/>
                              <w:rPr>
                                <w:rFonts w:ascii="SimSun" w:hAnsi="SimSun" w:cs="Microsoft YaHe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 w14:paraId="5C6665FD" w14:textId="68A1F2B1" w:rsidR="005D07AF" w:rsidRDefault="000B01CC" w:rsidP="005D07AF">
                            <w:pPr>
                              <w:spacing w:line="540" w:lineRule="exact"/>
                              <w:ind w:firstLine="720"/>
                              <w:rPr>
                                <w:rFonts w:ascii="SimSun" w:hAnsi="SimSun" w:cs="Microsoft YaHe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501FA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zh-Hant" w:eastAsia="zh-TW"/>
                              </w:rPr>
                              <w:t>不要錯過聯邦醫療保險</w:t>
                            </w:r>
                            <w:r w:rsidR="00410FB4" w:rsidRPr="00113883"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  <w:t>（</w:t>
                            </w:r>
                            <w:r w:rsidR="00501FA4" w:rsidRPr="00113883">
                              <w:rPr>
                                <w:rFonts w:ascii="Arial" w:eastAsia="Times New Roman" w:hAnsi="Arial" w:cs="Arial" w:hint="eastAsia"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  <w:t>Medicare</w:t>
                            </w:r>
                            <w:r w:rsidR="00410FB4" w:rsidRPr="00113883">
                              <w:rPr>
                                <w:rFonts w:ascii="Microsoft YaHei" w:eastAsia="Microsoft YaHei" w:hAnsi="Microsoft YaHei" w:cs="Microsoft YaHei" w:hint="eastAsia"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  <w:t>）</w:t>
                            </w:r>
                            <w:r w:rsidRPr="00501FA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zh-Hant" w:eastAsia="zh-TW"/>
                              </w:rPr>
                              <w:t>開放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zh-Hant" w:eastAsia="zh-TW"/>
                              </w:rPr>
                              <w:t>申請</w:t>
                            </w:r>
                            <w:r w:rsidR="00501FA4" w:rsidRPr="00501FA4">
                              <w:rPr>
                                <w:rFonts w:ascii="SimSun" w:hAnsi="SimSun" w:cs="Microsoft YaHe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eastAsia="zh-TW"/>
                              </w:rPr>
                              <w:t>。</w:t>
                            </w:r>
                          </w:p>
                          <w:p w14:paraId="4DF12870" w14:textId="77777777" w:rsidR="000B01CC" w:rsidRPr="00436D02" w:rsidRDefault="000B01CC" w:rsidP="00E816F7">
                            <w:pPr>
                              <w:spacing w:line="340" w:lineRule="exact"/>
                              <w:ind w:firstLine="720"/>
                              <w:rPr>
                                <w:lang w:eastAsia="zh-TW"/>
                              </w:rPr>
                            </w:pPr>
                            <w:r w:rsidRPr="00501FA4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通過比較計劃，您可能會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找到</w:t>
                            </w:r>
                            <w:r w:rsidRPr="00501FA4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更低的保費和額外的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福</w:t>
                            </w:r>
                            <w:r w:rsidRPr="00501FA4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利。</w:t>
                            </w:r>
                            <w:r w:rsidRPr="00501FA4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 xml:space="preserve"> </w:t>
                            </w:r>
                          </w:p>
                          <w:p w14:paraId="37A929C7" w14:textId="77777777" w:rsidR="000B01CC" w:rsidRDefault="000B01CC" w:rsidP="00E816F7">
                            <w:pPr>
                              <w:spacing w:line="80" w:lineRule="exact"/>
                              <w:ind w:firstLine="720"/>
                              <w:rPr>
                                <w:rFonts w:ascii="SimSun" w:hAnsi="SimSun" w:cs="Microsoft YaHei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2510737D" w14:textId="400881D8" w:rsidR="000B01CC" w:rsidRDefault="000B01CC" w:rsidP="00B37D04">
                            <w:pPr>
                              <w:ind w:firstLine="720"/>
                              <w:rPr>
                                <w:rFonts w:ascii="SimSun" w:hAnsi="SimSun" w:cs="Microsoft YaHei"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01FA4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聯繫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長者</w:t>
                            </w:r>
                            <w:r w:rsidRPr="00501FA4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健康保險福利援助</w:t>
                            </w:r>
                            <w:r w:rsidRPr="009A4FEA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（</w:t>
                            </w:r>
                            <w:r w:rsidRPr="009A4FEA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SHIBA</w:t>
                            </w:r>
                            <w:r w:rsidRPr="009A4FEA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）</w:t>
                            </w:r>
                            <w:r w:rsidRPr="000F291F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的</w:t>
                            </w:r>
                            <w:r w:rsidRPr="00501FA4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團隊成員</w:t>
                            </w:r>
                            <w:r w:rsidRPr="000F291F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安排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一個</w:t>
                            </w:r>
                            <w:r w:rsidRPr="000F291F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開放</w:t>
                            </w:r>
                            <w: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申請預</w:t>
                            </w:r>
                            <w:r w:rsidRPr="000F291F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>約。</w:t>
                            </w:r>
                            <w:r w:rsidRPr="000F291F"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  <w:lang w:val="zh-Hant" w:eastAsia="zh-TW"/>
                              </w:rPr>
                              <w:t xml:space="preserve"> </w:t>
                            </w:r>
                          </w:p>
                          <w:p w14:paraId="73D01F5E" w14:textId="77777777" w:rsidR="005D07AF" w:rsidRPr="006A1891" w:rsidRDefault="005D07AF" w:rsidP="005D07AF">
                            <w:pPr>
                              <w:spacing w:line="100" w:lineRule="exact"/>
                              <w:ind w:firstLine="72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0AD3DD9B" w14:textId="77777777" w:rsidR="006A1891" w:rsidRPr="00B130B1" w:rsidRDefault="009E4DEC" w:rsidP="005D07AF">
                            <w:pPr>
                              <w:tabs>
                                <w:tab w:val="left" w:pos="1350"/>
                              </w:tabs>
                              <w:spacing w:after="0" w:line="500" w:lineRule="exact"/>
                              <w:ind w:right="646" w:firstLine="629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6196"/>
                                <w:sz w:val="48"/>
                                <w:szCs w:val="48"/>
                              </w:rPr>
                            </w:pPr>
                            <w:r w:rsidRPr="009E4D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sym w:font="Wingdings" w:char="F029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640BD" w:rsidRPr="009E4DE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(503) 988-3646          </w:t>
                            </w:r>
                          </w:p>
                          <w:p w14:paraId="7CE933B5" w14:textId="77777777" w:rsidR="002640BD" w:rsidRPr="007104FE" w:rsidRDefault="009E4DEC" w:rsidP="00BB77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8" w:firstLine="63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sym w:font="Wingdings" w:char="F03A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A1891" w:rsidRPr="002640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multco.us/SHIBA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2640BD" w:rsidRPr="00710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</w:p>
                          <w:p w14:paraId="1971B3FF" w14:textId="77777777" w:rsidR="0039109C" w:rsidRDefault="002640BD" w:rsidP="007104FE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ind w:right="64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3A130040" w14:textId="77777777" w:rsidR="002640BD" w:rsidRPr="00624D26" w:rsidRDefault="0039109C" w:rsidP="006A0020">
                            <w:pPr>
                              <w:tabs>
                                <w:tab w:val="left" w:pos="630"/>
                              </w:tabs>
                              <w:spacing w:after="0" w:line="240" w:lineRule="auto"/>
                              <w:ind w:right="643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A0020">
                              <w:rPr>
                                <w:noProof/>
                              </w:rPr>
                              <w:drawing>
                                <wp:inline distT="0" distB="0" distL="0" distR="0" wp14:anchorId="695D4407" wp14:editId="3A07A326">
                                  <wp:extent cx="1860058" cy="814705"/>
                                  <wp:effectExtent l="114300" t="114300" r="102235" b="137795"/>
                                  <wp:docPr id="1" name="Picture 1" descr="https://lh3.googleusercontent.com/dHXS44MCvYz4XiCyC054oLgTRyBNSfoBsCDVT8kAX0flH5Qn5oU7x8kiFK61YSC1QyHYUvMUOiJJidDi-KPUlD9OsAIztZeswA2mH_4raXDu9QrOC0rq-eJ7pwm6RBvKey1wQhwLuYo=s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dHXS44MCvYz4XiCyC054oLgTRyBNSfoBsCDVT8kAX0flH5Qn5oU7x8kiFK61YSC1QyHYUvMUOiJJidDi-KPUlD9OsAIztZeswA2mH_4raXDu9QrOC0rq-eJ7pwm6RBvKey1wQhwLuYo=s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058" cy="814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A1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640BD">
                              <w:rPr>
                                <w:noProof/>
                              </w:rPr>
                              <w:t xml:space="preserve">  </w:t>
                            </w:r>
                            <w:r w:rsidR="002640BD">
                              <w:rPr>
                                <w:rFonts w:ascii="Arial" w:eastAsia="Times New Roman" w:hAnsi="Arial" w:cs="Arial"/>
                                <w:noProof/>
                                <w:color w:val="FFFFFF"/>
                                <w:sz w:val="38"/>
                                <w:szCs w:val="38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520AC424" wp14:editId="02138308">
                                  <wp:extent cx="1433998" cy="809625"/>
                                  <wp:effectExtent l="114300" t="114300" r="109220" b="142875"/>
                                  <wp:docPr id="3" name="Picture 1" descr="https://lh5.googleusercontent.com/yz7hoHqXUZJpsm8RlDHQ1uo2DFpY2AYLtvtS4Y92wnxw3Ea5G7IWyNmH0rDKyOtSSaqSU7KwESsELkHK-gOLnycEuzFYgvGcveWBqkmtG3NvcA70Vx9zosAOzx1sZtiA6GcE0Z10=s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5.googleusercontent.com/yz7hoHqXUZJpsm8RlDHQ1uo2DFpY2AYLtvtS4Y92wnxw3Ea5G7IWyNmH0rDKyOtSSaqSU7KwESsELkHK-gOLnycEuzFYgvGcveWBqkmtG3NvcA70Vx9zosAOzx1sZtiA6GcE0Z10=s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330" cy="873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FD5D16" w14:textId="77777777" w:rsidR="002640BD" w:rsidRPr="000226EA" w:rsidRDefault="002640BD" w:rsidP="006649BD">
                            <w:pPr>
                              <w:spacing w:before="345" w:after="0" w:line="240" w:lineRule="auto"/>
                              <w:ind w:right="643"/>
                              <w:rPr>
                                <w:noProof/>
                              </w:rPr>
                            </w:pPr>
                          </w:p>
                          <w:p w14:paraId="63E8D38E" w14:textId="77777777" w:rsidR="002640BD" w:rsidRPr="00BC0D67" w:rsidRDefault="002640B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D822A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.5pt;margin-top:8.65pt;width:657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W6TQIAAKUEAAAOAAAAZHJzL2Uyb0RvYy54bWysVE1v2zAMvQ/YfxB0X53vNUGdImvRYUDR&#10;FmiLnhVZTozJoiYpsbtfvyfZSb92GnZRKPL5iXwkc3be1prtlfMVmZwPTwacKSOpqMwm548PV19O&#10;OfNBmEJoMirnz8rz8+XnT2eNXagRbUkXyjGQGL9obM63IdhFlnm5VbXwJ2SVQbAkV4uAq9tkhRMN&#10;2GudjQaDWdaQK6wjqbyH97IL8mXiL0slw21ZehWYzjlyC+l06VzHM1ueicXGCbutZJ+G+IcsalEZ&#10;PHqkuhRBsJ2rPlDVlXTkqQwnkuqMyrKSKtWAaoaDd9Xcb4VVqRaI4+1RJv//aOXN/s6xqsj5CPIY&#10;UaNHD6oN7Bu1DC7o01i/AOzeAhha+NHng9/DGctuS1fHXxTEEAfV81HdyCbhPB1PxvMBQhKxyXg6&#10;mo+mkSd7+dw6H74rqlk0cu7QvqSq2F/70EEPkPiaJ10VV5XW6eI26wvt2F6g1ePxbDif9exvYNqw&#10;Juez8XSQmN/EIveRYq2F/PmRAdlqg6SjKl310Qrtuu2lWlPxDKUcdbPmrbyqwHstfLgTDsMFBbAw&#10;4RZHqQnJUG9xtiX3+2/+iEfPEeWswbDm3P/aCac40z8MpmE+nExAG9JlMv0ae+leR9avI2ZXXxBE&#10;GmI1rUxmxAd9MEtH9RP2ahVfRUgYibdzHg7mRehWCHsp1WqVQJhnK8K1ubcyUseWRD0f2ifhbN/Q&#10;gFm4ocNYi8W7vnbY+KWh1S5QWaWmR4E7VXvdsQtpbPq9jcv2+p5QL/8uyz8AAAD//wMAUEsDBBQA&#10;BgAIAAAAIQD07BuO3gAAAAoBAAAPAAAAZHJzL2Rvd25yZXYueG1sTI/NTsMwEITvSLyDtUjcqPMj&#10;kirEqRAIISQuhB44OvE2CcTrKHab8PZsT/S4M6PZb8rdakdxwtkPjhTEmwgEUuvMQJ2C/efL3RaE&#10;D5qMHh2hgl/0sKuur0pdGLfQB57q0AkuIV9oBX0IUyGlb3u02m/chMTewc1WBz7nTppZL1xuR5lE&#10;USatHog/9HrCpx7bn/poFTTPsau/s+SQv+2XMTP43ny9eqVub9bHBxAB1/AfhjM+o0PFTI07kvFi&#10;VJDEPCWwnqcgzn6a3rPSKMijZAuyKuXlhOoPAAD//wMAUEsBAi0AFAAGAAgAAAAhALaDOJL+AAAA&#10;4QEAABMAAAAAAAAAAAAAAAAAAAAAAFtDb250ZW50X1R5cGVzXS54bWxQSwECLQAUAAYACAAAACEA&#10;OP0h/9YAAACUAQAACwAAAAAAAAAAAAAAAAAvAQAAX3JlbHMvLnJlbHNQSwECLQAUAAYACAAAACEA&#10;5J8Fuk0CAAClBAAADgAAAAAAAAAAAAAAAAAuAgAAZHJzL2Uyb0RvYy54bWxQSwECLQAUAAYACAAA&#10;ACEA9Owbjt4AAAAKAQAADwAAAAAAAAAAAAAAAACnBAAAZHJzL2Rvd25yZXYueG1sUEsFBgAAAAAE&#10;AAQA8wAAALIFAAAAAA==&#10;" fillcolor="#336196" strokeweight=".5pt">
                <v:textbox>
                  <w:txbxContent>
                    <w:p w14:paraId="3EF0BB86" w14:textId="77777777" w:rsidR="005D07AF" w:rsidRDefault="005D07AF" w:rsidP="00FD7883">
                      <w:pPr>
                        <w:spacing w:line="160" w:lineRule="exact"/>
                        <w:ind w:firstLine="720"/>
                        <w:rPr>
                          <w:rFonts w:ascii="SimSun" w:hAnsi="SimSun" w:cs="Microsoft YaHe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zh-CN"/>
                        </w:rPr>
                      </w:pPr>
                    </w:p>
                    <w:p w14:paraId="5C6665FD" w14:textId="68A1F2B1" w:rsidR="005D07AF" w:rsidRDefault="000B01CC" w:rsidP="005D07AF">
                      <w:pPr>
                        <w:spacing w:line="540" w:lineRule="exact"/>
                        <w:ind w:firstLine="720"/>
                        <w:rPr>
                          <w:rFonts w:ascii="SimSun" w:hAnsi="SimSun" w:cs="Microsoft YaHe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</w:pPr>
                      <w:r w:rsidRPr="00501FA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zh-Hant" w:eastAsia="zh-TW"/>
                        </w:rPr>
                        <w:t>不要錯過聯邦醫療保險</w:t>
                      </w:r>
                      <w:r w:rsidR="00410FB4" w:rsidRPr="00113883"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  <w:t>（</w:t>
                      </w:r>
                      <w:r w:rsidR="00501FA4" w:rsidRPr="00113883">
                        <w:rPr>
                          <w:rFonts w:ascii="Arial" w:eastAsia="Times New Roman" w:hAnsi="Arial" w:cs="Arial" w:hint="eastAsia"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  <w:t>Medicare</w:t>
                      </w:r>
                      <w:r w:rsidR="00410FB4" w:rsidRPr="00113883">
                        <w:rPr>
                          <w:rFonts w:ascii="Microsoft YaHei" w:eastAsia="Microsoft YaHei" w:hAnsi="Microsoft YaHei" w:cs="Microsoft YaHei" w:hint="eastAsia"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  <w:t>）</w:t>
                      </w:r>
                      <w:r w:rsidRPr="00501FA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zh-Hant" w:eastAsia="zh-TW"/>
                        </w:rPr>
                        <w:t>開放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zh-Hant" w:eastAsia="zh-TW"/>
                        </w:rPr>
                        <w:t>申請</w:t>
                      </w:r>
                      <w:r w:rsidR="00501FA4" w:rsidRPr="00501FA4">
                        <w:rPr>
                          <w:rFonts w:ascii="SimSun" w:hAnsi="SimSun" w:cs="Microsoft YaHe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lang w:eastAsia="zh-TW"/>
                        </w:rPr>
                        <w:t>。</w:t>
                      </w:r>
                    </w:p>
                    <w:p w14:paraId="4DF12870" w14:textId="77777777" w:rsidR="000B01CC" w:rsidRPr="00436D02" w:rsidRDefault="000B01CC" w:rsidP="00E816F7">
                      <w:pPr>
                        <w:spacing w:line="340" w:lineRule="exact"/>
                        <w:ind w:firstLine="720"/>
                        <w:rPr>
                          <w:lang w:eastAsia="zh-TW"/>
                        </w:rPr>
                      </w:pPr>
                      <w:r w:rsidRPr="00501FA4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通過比較計劃，您可能會</w:t>
                      </w: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找到</w:t>
                      </w:r>
                      <w:r w:rsidRPr="00501FA4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更低的保費和額外的</w:t>
                      </w: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福</w:t>
                      </w:r>
                      <w:r w:rsidRPr="00501FA4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利。</w:t>
                      </w:r>
                      <w:r w:rsidRPr="00501FA4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 xml:space="preserve"> </w:t>
                      </w:r>
                    </w:p>
                    <w:p w14:paraId="37A929C7" w14:textId="77777777" w:rsidR="000B01CC" w:rsidRDefault="000B01CC" w:rsidP="00E816F7">
                      <w:pPr>
                        <w:spacing w:line="80" w:lineRule="exact"/>
                        <w:ind w:firstLine="720"/>
                        <w:rPr>
                          <w:rFonts w:ascii="SimSun" w:hAnsi="SimSun" w:cs="Microsoft YaHei"/>
                          <w:bCs/>
                          <w:color w:val="FFFFFF" w:themeColor="background1"/>
                          <w:sz w:val="28"/>
                          <w:szCs w:val="28"/>
                          <w:lang w:eastAsia="zh-TW"/>
                        </w:rPr>
                      </w:pPr>
                    </w:p>
                    <w:p w14:paraId="2510737D" w14:textId="400881D8" w:rsidR="000B01CC" w:rsidRDefault="000B01CC" w:rsidP="00B37D04">
                      <w:pPr>
                        <w:ind w:firstLine="720"/>
                        <w:rPr>
                          <w:rFonts w:ascii="SimSun" w:hAnsi="SimSun" w:cs="Microsoft YaHei"/>
                          <w:bCs/>
                          <w:color w:val="FFFFFF" w:themeColor="background1"/>
                          <w:sz w:val="28"/>
                          <w:szCs w:val="28"/>
                          <w:lang w:eastAsia="zh-TW"/>
                        </w:rPr>
                      </w:pPr>
                      <w:r w:rsidRPr="00501FA4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聯繫</w:t>
                      </w: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長者</w:t>
                      </w:r>
                      <w:r w:rsidRPr="00501FA4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健康保險福利援助</w:t>
                      </w:r>
                      <w:r w:rsidRPr="009A4FEA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（</w:t>
                      </w:r>
                      <w:r w:rsidRPr="009A4FEA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SHIBA</w:t>
                      </w:r>
                      <w:r w:rsidRPr="009A4FEA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）</w:t>
                      </w:r>
                      <w:r w:rsidRPr="000F291F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的</w:t>
                      </w:r>
                      <w:r w:rsidRPr="00501FA4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團隊成員</w:t>
                      </w:r>
                      <w:r w:rsidRPr="000F291F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安排</w:t>
                      </w: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一個</w:t>
                      </w:r>
                      <w:r w:rsidRPr="000F291F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開放</w:t>
                      </w:r>
                      <w:r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申請預</w:t>
                      </w:r>
                      <w:r w:rsidRPr="000F291F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>約。</w:t>
                      </w:r>
                      <w:r w:rsidRPr="000F291F">
                        <w:rPr>
                          <w:bCs/>
                          <w:color w:val="FFFFFF" w:themeColor="background1"/>
                          <w:sz w:val="28"/>
                          <w:szCs w:val="28"/>
                          <w:lang w:val="zh-Hant" w:eastAsia="zh-TW"/>
                        </w:rPr>
                        <w:t xml:space="preserve"> </w:t>
                      </w:r>
                    </w:p>
                    <w:p w14:paraId="73D01F5E" w14:textId="77777777" w:rsidR="005D07AF" w:rsidRPr="006A1891" w:rsidRDefault="005D07AF" w:rsidP="005D07AF">
                      <w:pPr>
                        <w:spacing w:line="100" w:lineRule="exact"/>
                        <w:ind w:firstLine="72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TW"/>
                        </w:rPr>
                      </w:pPr>
                    </w:p>
                    <w:p w14:paraId="0AD3DD9B" w14:textId="77777777" w:rsidR="006A1891" w:rsidRPr="00B130B1" w:rsidRDefault="009E4DEC" w:rsidP="005D07AF">
                      <w:pPr>
                        <w:tabs>
                          <w:tab w:val="left" w:pos="1350"/>
                        </w:tabs>
                        <w:spacing w:after="0" w:line="500" w:lineRule="exact"/>
                        <w:ind w:right="646" w:firstLine="629"/>
                        <w:rPr>
                          <w:rFonts w:ascii="Arial" w:eastAsia="Times New Roman" w:hAnsi="Arial" w:cs="Arial"/>
                          <w:b/>
                          <w:bCs/>
                          <w:color w:val="336196"/>
                          <w:sz w:val="48"/>
                          <w:szCs w:val="48"/>
                        </w:rPr>
                      </w:pPr>
                      <w:r w:rsidRPr="009E4DE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sym w:font="Wingdings" w:char="F029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2640BD" w:rsidRPr="009E4DEC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(503) 988-3646          </w:t>
                      </w:r>
                    </w:p>
                    <w:p w14:paraId="7CE933B5" w14:textId="77777777" w:rsidR="002640BD" w:rsidRPr="007104FE" w:rsidRDefault="009E4DEC" w:rsidP="00BB7755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8" w:firstLine="630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sym w:font="Wingdings" w:char="F03A"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="006A1891" w:rsidRPr="002640B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multco.us/SHIBA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</w:t>
                      </w:r>
                      <w:r w:rsidR="002640BD" w:rsidRPr="007104FE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     </w:t>
                      </w:r>
                    </w:p>
                    <w:p w14:paraId="1971B3FF" w14:textId="77777777" w:rsidR="0039109C" w:rsidRDefault="002640BD" w:rsidP="007104FE">
                      <w:pPr>
                        <w:tabs>
                          <w:tab w:val="left" w:pos="1350"/>
                        </w:tabs>
                        <w:spacing w:after="0" w:line="240" w:lineRule="auto"/>
                        <w:ind w:right="643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3A130040" w14:textId="77777777" w:rsidR="002640BD" w:rsidRPr="00624D26" w:rsidRDefault="0039109C" w:rsidP="006A0020">
                      <w:pPr>
                        <w:tabs>
                          <w:tab w:val="left" w:pos="630"/>
                        </w:tabs>
                        <w:spacing w:after="0" w:line="240" w:lineRule="auto"/>
                        <w:ind w:right="643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  </w:t>
                      </w:r>
                      <w:r w:rsidR="006A0020">
                        <w:rPr>
                          <w:noProof/>
                        </w:rPr>
                        <w:drawing>
                          <wp:inline distT="0" distB="0" distL="0" distR="0" wp14:anchorId="695D4407" wp14:editId="3A07A326">
                            <wp:extent cx="1860058" cy="814705"/>
                            <wp:effectExtent l="114300" t="114300" r="102235" b="137795"/>
                            <wp:docPr id="1" name="Picture 1" descr="https://lh3.googleusercontent.com/dHXS44MCvYz4XiCyC054oLgTRyBNSfoBsCDVT8kAX0flH5Qn5oU7x8kiFK61YSC1QyHYUvMUOiJJidDi-KPUlD9OsAIztZeswA2mH_4raXDu9QrOC0rq-eJ7pwm6RBvKey1wQhwLuYo=s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dHXS44MCvYz4XiCyC054oLgTRyBNSfoBsCDVT8kAX0flH5Qn5oU7x8kiFK61YSC1QyHYUvMUOiJJidDi-KPUlD9OsAIztZeswA2mH_4raXDu9QrOC0rq-eJ7pwm6RBvKey1wQhwLuYo=s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058" cy="814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   </w:t>
                      </w:r>
                      <w:r w:rsidR="006A1891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2640BD">
                        <w:rPr>
                          <w:noProof/>
                        </w:rPr>
                        <w:t xml:space="preserve">  </w:t>
                      </w:r>
                      <w:r w:rsidR="002640BD">
                        <w:rPr>
                          <w:rFonts w:ascii="Arial" w:eastAsia="Times New Roman" w:hAnsi="Arial" w:cs="Arial"/>
                          <w:noProof/>
                          <w:color w:val="FFFFFF"/>
                          <w:sz w:val="38"/>
                          <w:szCs w:val="38"/>
                          <w:bdr w:val="none" w:sz="0" w:space="0" w:color="auto" w:frame="1"/>
                        </w:rPr>
                        <w:drawing>
                          <wp:inline distT="0" distB="0" distL="0" distR="0" wp14:anchorId="520AC424" wp14:editId="02138308">
                            <wp:extent cx="1433998" cy="809625"/>
                            <wp:effectExtent l="114300" t="114300" r="109220" b="142875"/>
                            <wp:docPr id="3" name="Picture 1" descr="https://lh5.googleusercontent.com/yz7hoHqXUZJpsm8RlDHQ1uo2DFpY2AYLtvtS4Y92wnxw3Ea5G7IWyNmH0rDKyOtSSaqSU7KwESsELkHK-gOLnycEuzFYgvGcveWBqkmtG3NvcA70Vx9zosAOzx1sZtiA6GcE0Z10=s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5.googleusercontent.com/yz7hoHqXUZJpsm8RlDHQ1uo2DFpY2AYLtvtS4Y92wnxw3Ea5G7IWyNmH0rDKyOtSSaqSU7KwESsELkHK-gOLnycEuzFYgvGcveWBqkmtG3NvcA70Vx9zosAOzx1sZtiA6GcE0Z10=s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330" cy="8730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FD5D16" w14:textId="77777777" w:rsidR="002640BD" w:rsidRPr="000226EA" w:rsidRDefault="002640BD" w:rsidP="006649BD">
                      <w:pPr>
                        <w:spacing w:before="345" w:after="0" w:line="240" w:lineRule="auto"/>
                        <w:ind w:right="643"/>
                        <w:rPr>
                          <w:noProof/>
                        </w:rPr>
                      </w:pPr>
                    </w:p>
                    <w:p w14:paraId="63E8D38E" w14:textId="77777777" w:rsidR="002640BD" w:rsidRPr="00BC0D67" w:rsidRDefault="002640B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A7D9C" w:rsidRPr="006649BD" w:rsidSect="00BB7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277FA" w14:textId="77777777" w:rsidR="003F05ED" w:rsidRDefault="003F05ED" w:rsidP="00AE3119">
      <w:pPr>
        <w:spacing w:after="0" w:line="240" w:lineRule="auto"/>
      </w:pPr>
      <w:r>
        <w:separator/>
      </w:r>
    </w:p>
  </w:endnote>
  <w:endnote w:type="continuationSeparator" w:id="0">
    <w:p w14:paraId="01EB8502" w14:textId="77777777" w:rsidR="003F05ED" w:rsidRDefault="003F05ED" w:rsidP="00AE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CD9D9" w14:textId="77777777" w:rsidR="003F05ED" w:rsidRDefault="003F05ED" w:rsidP="00AE3119">
      <w:pPr>
        <w:spacing w:after="0" w:line="240" w:lineRule="auto"/>
      </w:pPr>
      <w:r>
        <w:separator/>
      </w:r>
    </w:p>
  </w:footnote>
  <w:footnote w:type="continuationSeparator" w:id="0">
    <w:p w14:paraId="5F1D4073" w14:textId="77777777" w:rsidR="003F05ED" w:rsidRDefault="003F05ED" w:rsidP="00AE3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62"/>
    <w:rsid w:val="000226EA"/>
    <w:rsid w:val="000B01CC"/>
    <w:rsid w:val="000F291F"/>
    <w:rsid w:val="00113883"/>
    <w:rsid w:val="001318FA"/>
    <w:rsid w:val="00131BCD"/>
    <w:rsid w:val="00160C08"/>
    <w:rsid w:val="00216419"/>
    <w:rsid w:val="00253C7F"/>
    <w:rsid w:val="002640BD"/>
    <w:rsid w:val="002650F4"/>
    <w:rsid w:val="002A7D9C"/>
    <w:rsid w:val="00323E3F"/>
    <w:rsid w:val="00326C87"/>
    <w:rsid w:val="003319F3"/>
    <w:rsid w:val="0033718E"/>
    <w:rsid w:val="003733C1"/>
    <w:rsid w:val="00387B3B"/>
    <w:rsid w:val="0039109C"/>
    <w:rsid w:val="003A565B"/>
    <w:rsid w:val="003B48DB"/>
    <w:rsid w:val="003F05ED"/>
    <w:rsid w:val="00403616"/>
    <w:rsid w:val="00410FB4"/>
    <w:rsid w:val="00434E00"/>
    <w:rsid w:val="00436D02"/>
    <w:rsid w:val="00437D9D"/>
    <w:rsid w:val="00443837"/>
    <w:rsid w:val="004673FA"/>
    <w:rsid w:val="00501FA4"/>
    <w:rsid w:val="00516F24"/>
    <w:rsid w:val="00561D75"/>
    <w:rsid w:val="005B10D6"/>
    <w:rsid w:val="005D07AF"/>
    <w:rsid w:val="00624D26"/>
    <w:rsid w:val="00625EE3"/>
    <w:rsid w:val="006310BB"/>
    <w:rsid w:val="00644BF1"/>
    <w:rsid w:val="006649BD"/>
    <w:rsid w:val="006A0020"/>
    <w:rsid w:val="006A1891"/>
    <w:rsid w:val="006B47AA"/>
    <w:rsid w:val="006F60B0"/>
    <w:rsid w:val="007104FE"/>
    <w:rsid w:val="00745DE0"/>
    <w:rsid w:val="007B2D41"/>
    <w:rsid w:val="007C4A90"/>
    <w:rsid w:val="007D2271"/>
    <w:rsid w:val="0080161D"/>
    <w:rsid w:val="00824C91"/>
    <w:rsid w:val="00824CA1"/>
    <w:rsid w:val="00860FBB"/>
    <w:rsid w:val="00880CA1"/>
    <w:rsid w:val="00887004"/>
    <w:rsid w:val="008B51D2"/>
    <w:rsid w:val="008F7B89"/>
    <w:rsid w:val="009A491D"/>
    <w:rsid w:val="009A4FEA"/>
    <w:rsid w:val="009B4055"/>
    <w:rsid w:val="009E4DEC"/>
    <w:rsid w:val="009E76D4"/>
    <w:rsid w:val="00A13BEE"/>
    <w:rsid w:val="00A370F6"/>
    <w:rsid w:val="00A475BF"/>
    <w:rsid w:val="00AE3119"/>
    <w:rsid w:val="00AF72BC"/>
    <w:rsid w:val="00B130B1"/>
    <w:rsid w:val="00B14790"/>
    <w:rsid w:val="00B762C4"/>
    <w:rsid w:val="00B94428"/>
    <w:rsid w:val="00BB7755"/>
    <w:rsid w:val="00BC0D67"/>
    <w:rsid w:val="00C0074F"/>
    <w:rsid w:val="00C0581F"/>
    <w:rsid w:val="00C97A34"/>
    <w:rsid w:val="00CE63CC"/>
    <w:rsid w:val="00D170F0"/>
    <w:rsid w:val="00D468BF"/>
    <w:rsid w:val="00E87662"/>
    <w:rsid w:val="00F32FCA"/>
    <w:rsid w:val="00F715AC"/>
    <w:rsid w:val="00FD788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934E1"/>
  <w15:docId w15:val="{7605C8A5-066A-4BA9-A232-1C8F8965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D9D"/>
    <w:rPr>
      <w:color w:val="808080"/>
    </w:rPr>
  </w:style>
  <w:style w:type="paragraph" w:styleId="NoSpacing">
    <w:name w:val="No Spacing"/>
    <w:link w:val="NoSpacingChar"/>
    <w:uiPriority w:val="1"/>
    <w:qFormat/>
    <w:rsid w:val="009E76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76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D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9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19"/>
  </w:style>
  <w:style w:type="paragraph" w:styleId="Footer">
    <w:name w:val="footer"/>
    <w:basedOn w:val="Normal"/>
    <w:link w:val="FooterChar"/>
    <w:uiPriority w:val="99"/>
    <w:unhideWhenUsed/>
    <w:rsid w:val="00AE3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29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996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E62A-F54F-434B-B95D-5C02C85B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Rosemary</dc:creator>
  <cp:keywords/>
  <dc:description/>
  <cp:lastModifiedBy>SCHMIDT Rosemary</cp:lastModifiedBy>
  <cp:revision>2</cp:revision>
  <cp:lastPrinted>2021-10-22T07:08:00Z</cp:lastPrinted>
  <dcterms:created xsi:type="dcterms:W3CDTF">2021-10-25T22:47:00Z</dcterms:created>
  <dcterms:modified xsi:type="dcterms:W3CDTF">2021-10-25T22:47:00Z</dcterms:modified>
</cp:coreProperties>
</file>