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30" w:rsidRPr="006F7D1B" w:rsidRDefault="006F7D1B">
      <w:pPr>
        <w:rPr>
          <w:rFonts w:ascii="Arial" w:hAnsi="Arial" w:cs="Arial"/>
          <w:sz w:val="24"/>
          <w:szCs w:val="24"/>
        </w:rPr>
      </w:pPr>
      <w:bookmarkStart w:id="0" w:name="_GoBack"/>
      <w:bookmarkEnd w:id="0"/>
      <w:r>
        <w:rPr>
          <w:rFonts w:ascii="Arial" w:hAnsi="Arial" w:cs="Arial"/>
          <w:sz w:val="24"/>
          <w:szCs w:val="24"/>
        </w:rPr>
        <w:t xml:space="preserve">To:      </w:t>
      </w:r>
      <w:r w:rsidR="00D25C4B" w:rsidRPr="006F7D1B">
        <w:rPr>
          <w:rFonts w:ascii="Arial" w:hAnsi="Arial" w:cs="Arial"/>
          <w:sz w:val="24"/>
          <w:szCs w:val="24"/>
        </w:rPr>
        <w:t>City of Portland</w:t>
      </w:r>
    </w:p>
    <w:p w:rsidR="008B6030" w:rsidRPr="006F7D1B" w:rsidRDefault="008B6030" w:rsidP="008B6030">
      <w:pPr>
        <w:ind w:firstLine="720"/>
        <w:rPr>
          <w:rFonts w:ascii="Arial" w:hAnsi="Arial" w:cs="Arial"/>
          <w:sz w:val="24"/>
          <w:szCs w:val="24"/>
        </w:rPr>
      </w:pPr>
      <w:r w:rsidRPr="006F7D1B">
        <w:rPr>
          <w:rFonts w:ascii="Arial" w:hAnsi="Arial" w:cs="Arial"/>
          <w:sz w:val="24"/>
          <w:szCs w:val="24"/>
        </w:rPr>
        <w:t>Metro</w:t>
      </w:r>
    </w:p>
    <w:p w:rsidR="008B6030" w:rsidRPr="006F7D1B" w:rsidRDefault="008B6030" w:rsidP="008B6030">
      <w:pPr>
        <w:ind w:firstLine="720"/>
        <w:rPr>
          <w:rFonts w:ascii="Arial" w:hAnsi="Arial" w:cs="Arial"/>
          <w:sz w:val="24"/>
          <w:szCs w:val="24"/>
        </w:rPr>
      </w:pPr>
      <w:r w:rsidRPr="006F7D1B">
        <w:rPr>
          <w:rFonts w:ascii="Arial" w:hAnsi="Arial" w:cs="Arial"/>
          <w:sz w:val="24"/>
          <w:szCs w:val="24"/>
        </w:rPr>
        <w:t>East Multnomah Soil &amp; Water</w:t>
      </w:r>
    </w:p>
    <w:p w:rsidR="008B6030" w:rsidRPr="006F7D1B" w:rsidRDefault="008B6030" w:rsidP="008B6030">
      <w:pPr>
        <w:ind w:firstLine="720"/>
        <w:rPr>
          <w:rFonts w:ascii="Arial" w:hAnsi="Arial" w:cs="Arial"/>
          <w:sz w:val="24"/>
          <w:szCs w:val="24"/>
        </w:rPr>
      </w:pPr>
      <w:r w:rsidRPr="006F7D1B">
        <w:rPr>
          <w:rFonts w:ascii="Arial" w:hAnsi="Arial" w:cs="Arial"/>
          <w:sz w:val="24"/>
          <w:szCs w:val="24"/>
        </w:rPr>
        <w:t>West Multnomah Soil &amp; Water</w:t>
      </w:r>
    </w:p>
    <w:p w:rsidR="008B6030" w:rsidRPr="006F7D1B" w:rsidRDefault="008B6030" w:rsidP="008B6030">
      <w:pPr>
        <w:ind w:firstLine="720"/>
        <w:rPr>
          <w:rFonts w:ascii="Arial" w:hAnsi="Arial" w:cs="Arial"/>
          <w:sz w:val="24"/>
          <w:szCs w:val="24"/>
        </w:rPr>
      </w:pPr>
      <w:r w:rsidRPr="006F7D1B">
        <w:rPr>
          <w:rFonts w:ascii="Arial" w:hAnsi="Arial" w:cs="Arial"/>
          <w:sz w:val="24"/>
          <w:szCs w:val="24"/>
        </w:rPr>
        <w:t>Multnomah County</w:t>
      </w:r>
    </w:p>
    <w:p w:rsidR="00D25C4B" w:rsidRPr="006F7D1B" w:rsidRDefault="008B6030" w:rsidP="008B6030">
      <w:pPr>
        <w:ind w:firstLine="720"/>
        <w:rPr>
          <w:rFonts w:ascii="Arial" w:hAnsi="Arial" w:cs="Arial"/>
          <w:sz w:val="24"/>
          <w:szCs w:val="24"/>
        </w:rPr>
      </w:pPr>
      <w:r w:rsidRPr="006F7D1B">
        <w:rPr>
          <w:rFonts w:ascii="Arial" w:hAnsi="Arial" w:cs="Arial"/>
          <w:sz w:val="24"/>
          <w:szCs w:val="24"/>
        </w:rPr>
        <w:t xml:space="preserve">Multnomah County Library </w:t>
      </w:r>
    </w:p>
    <w:p w:rsidR="00D25C4B" w:rsidRPr="006F7D1B" w:rsidRDefault="008B6030" w:rsidP="008B6030">
      <w:pPr>
        <w:ind w:firstLine="720"/>
        <w:rPr>
          <w:rFonts w:ascii="Arial" w:hAnsi="Arial" w:cs="Arial"/>
          <w:sz w:val="24"/>
          <w:szCs w:val="24"/>
        </w:rPr>
      </w:pPr>
      <w:r w:rsidRPr="006F7D1B">
        <w:rPr>
          <w:rFonts w:ascii="Arial" w:hAnsi="Arial" w:cs="Arial"/>
          <w:sz w:val="24"/>
          <w:szCs w:val="24"/>
        </w:rPr>
        <w:t>Multnomah Educational Service District</w:t>
      </w:r>
    </w:p>
    <w:p w:rsidR="00D25C4B" w:rsidRPr="006F7D1B" w:rsidRDefault="008B6030" w:rsidP="008B6030">
      <w:pPr>
        <w:ind w:firstLine="720"/>
        <w:rPr>
          <w:rFonts w:ascii="Arial" w:hAnsi="Arial" w:cs="Arial"/>
          <w:sz w:val="24"/>
          <w:szCs w:val="24"/>
        </w:rPr>
      </w:pPr>
      <w:r w:rsidRPr="006F7D1B">
        <w:rPr>
          <w:rFonts w:ascii="Arial" w:hAnsi="Arial" w:cs="Arial"/>
          <w:sz w:val="24"/>
          <w:szCs w:val="24"/>
        </w:rPr>
        <w:t>Portland Community College</w:t>
      </w:r>
    </w:p>
    <w:p w:rsidR="008B6030" w:rsidRPr="006F7D1B" w:rsidRDefault="008B6030" w:rsidP="008B6030">
      <w:pPr>
        <w:ind w:firstLine="720"/>
        <w:rPr>
          <w:rFonts w:ascii="Arial" w:hAnsi="Arial" w:cs="Arial"/>
          <w:sz w:val="24"/>
          <w:szCs w:val="24"/>
        </w:rPr>
      </w:pPr>
      <w:r w:rsidRPr="006F7D1B">
        <w:rPr>
          <w:rFonts w:ascii="Arial" w:hAnsi="Arial" w:cs="Arial"/>
          <w:sz w:val="24"/>
          <w:szCs w:val="24"/>
        </w:rPr>
        <w:t>Portland School District #1</w:t>
      </w:r>
    </w:p>
    <w:p w:rsidR="00D25C4B" w:rsidRPr="006F7D1B" w:rsidRDefault="00D25C4B" w:rsidP="008B6030">
      <w:pPr>
        <w:ind w:firstLine="720"/>
        <w:rPr>
          <w:rFonts w:ascii="Arial" w:hAnsi="Arial" w:cs="Arial"/>
          <w:sz w:val="24"/>
          <w:szCs w:val="24"/>
        </w:rPr>
      </w:pPr>
    </w:p>
    <w:p w:rsidR="008B6030" w:rsidRPr="006F7D1B" w:rsidRDefault="008B6030">
      <w:pPr>
        <w:rPr>
          <w:rFonts w:ascii="Arial" w:hAnsi="Arial" w:cs="Arial"/>
          <w:sz w:val="24"/>
          <w:szCs w:val="24"/>
        </w:rPr>
      </w:pPr>
      <w:r w:rsidRPr="006F7D1B">
        <w:rPr>
          <w:rFonts w:ascii="Arial" w:hAnsi="Arial" w:cs="Arial"/>
          <w:sz w:val="24"/>
          <w:szCs w:val="24"/>
        </w:rPr>
        <w:t xml:space="preserve">From:  Multnomah County </w:t>
      </w:r>
      <w:r w:rsidRPr="006F7D1B">
        <w:rPr>
          <w:rFonts w:ascii="Arial" w:hAnsi="Arial" w:cs="Arial"/>
          <w:sz w:val="24"/>
          <w:szCs w:val="24"/>
        </w:rPr>
        <w:tab/>
        <w:t>Department of County Management</w:t>
      </w:r>
    </w:p>
    <w:p w:rsidR="008B6030" w:rsidRPr="006F7D1B" w:rsidRDefault="008B6030">
      <w:pPr>
        <w:rPr>
          <w:rFonts w:ascii="Arial" w:hAnsi="Arial" w:cs="Arial"/>
          <w:sz w:val="24"/>
          <w:szCs w:val="24"/>
        </w:rPr>
      </w:pPr>
      <w:r w:rsidRPr="006F7D1B">
        <w:rPr>
          <w:rFonts w:ascii="Arial" w:hAnsi="Arial" w:cs="Arial"/>
          <w:sz w:val="24"/>
          <w:szCs w:val="24"/>
        </w:rPr>
        <w:tab/>
        <w:t>Finance Division &amp; Division of Assessment, Recording &amp; Taxation</w:t>
      </w:r>
    </w:p>
    <w:p w:rsidR="00D25C4B" w:rsidRPr="006F7D1B" w:rsidRDefault="00D25C4B">
      <w:pPr>
        <w:rPr>
          <w:rFonts w:ascii="Arial" w:hAnsi="Arial" w:cs="Arial"/>
          <w:sz w:val="24"/>
          <w:szCs w:val="24"/>
        </w:rPr>
      </w:pPr>
    </w:p>
    <w:p w:rsidR="00D25C4B" w:rsidRPr="006F7D1B" w:rsidRDefault="00D25C4B">
      <w:pPr>
        <w:rPr>
          <w:rFonts w:ascii="Arial" w:hAnsi="Arial" w:cs="Arial"/>
          <w:sz w:val="24"/>
          <w:szCs w:val="24"/>
        </w:rPr>
      </w:pPr>
    </w:p>
    <w:p w:rsidR="00D25C4B" w:rsidRPr="006F7D1B" w:rsidRDefault="00D25C4B">
      <w:pPr>
        <w:rPr>
          <w:rFonts w:ascii="Arial" w:hAnsi="Arial" w:cs="Arial"/>
          <w:sz w:val="24"/>
          <w:szCs w:val="24"/>
        </w:rPr>
      </w:pPr>
      <w:r w:rsidRPr="006F7D1B">
        <w:rPr>
          <w:rFonts w:ascii="Arial" w:hAnsi="Arial" w:cs="Arial"/>
          <w:sz w:val="24"/>
          <w:szCs w:val="24"/>
        </w:rPr>
        <w:t>Notice of Distribution</w:t>
      </w:r>
    </w:p>
    <w:p w:rsidR="00D25C4B" w:rsidRPr="006F7D1B" w:rsidRDefault="00D25C4B">
      <w:pPr>
        <w:rPr>
          <w:rFonts w:ascii="Arial" w:hAnsi="Arial" w:cs="Arial"/>
          <w:sz w:val="24"/>
          <w:szCs w:val="24"/>
        </w:rPr>
      </w:pPr>
    </w:p>
    <w:p w:rsidR="00D25C4B" w:rsidRPr="006F7D1B" w:rsidRDefault="00D25C4B">
      <w:pPr>
        <w:rPr>
          <w:rFonts w:ascii="Arial" w:hAnsi="Arial" w:cs="Arial"/>
          <w:sz w:val="24"/>
          <w:szCs w:val="24"/>
        </w:rPr>
      </w:pPr>
      <w:r w:rsidRPr="006F7D1B">
        <w:rPr>
          <w:rFonts w:ascii="Arial" w:hAnsi="Arial" w:cs="Arial"/>
          <w:sz w:val="24"/>
          <w:szCs w:val="24"/>
        </w:rPr>
        <w:t>The Portland City Council and PDC’s Board of Commissioners approved plan amendments to various urban renewal plans, including an amendment to close the Education urban renewal area (“Education URA”) and to cease collections of tax increment revenues for the Willamette Industrial URA (“WIURA”).  The effective date of the plan amendments was July 1, 2015.</w:t>
      </w:r>
    </w:p>
    <w:p w:rsidR="00D25C4B" w:rsidRPr="006F7D1B" w:rsidRDefault="00D25C4B">
      <w:pPr>
        <w:rPr>
          <w:rFonts w:ascii="Arial" w:hAnsi="Arial" w:cs="Arial"/>
          <w:sz w:val="24"/>
          <w:szCs w:val="24"/>
        </w:rPr>
      </w:pPr>
    </w:p>
    <w:p w:rsidR="00D25C4B" w:rsidRPr="006F7D1B" w:rsidRDefault="00D25C4B">
      <w:pPr>
        <w:rPr>
          <w:rFonts w:ascii="Arial" w:hAnsi="Arial" w:cs="Arial"/>
          <w:sz w:val="24"/>
          <w:szCs w:val="24"/>
        </w:rPr>
      </w:pPr>
      <w:r w:rsidRPr="006F7D1B">
        <w:rPr>
          <w:rFonts w:ascii="Arial" w:hAnsi="Arial" w:cs="Arial"/>
          <w:sz w:val="24"/>
          <w:szCs w:val="24"/>
        </w:rPr>
        <w:t xml:space="preserve">The City has returned all tax increment revenues remaining in the </w:t>
      </w:r>
      <w:r w:rsidR="000E5EFB" w:rsidRPr="006F7D1B">
        <w:rPr>
          <w:rFonts w:ascii="Arial" w:hAnsi="Arial" w:cs="Arial"/>
          <w:sz w:val="24"/>
          <w:szCs w:val="24"/>
        </w:rPr>
        <w:t>Education URA and WIURA tax increment funds along with interest ea</w:t>
      </w:r>
      <w:r w:rsidR="00217AEF" w:rsidRPr="006F7D1B">
        <w:rPr>
          <w:rFonts w:ascii="Arial" w:hAnsi="Arial" w:cs="Arial"/>
          <w:sz w:val="24"/>
          <w:szCs w:val="24"/>
        </w:rPr>
        <w:t xml:space="preserve">rnings accrued through June 30 and any unspent bond proceeds </w:t>
      </w:r>
      <w:r w:rsidR="000E5EFB" w:rsidRPr="006F7D1B">
        <w:rPr>
          <w:rFonts w:ascii="Arial" w:hAnsi="Arial" w:cs="Arial"/>
          <w:sz w:val="24"/>
          <w:szCs w:val="24"/>
        </w:rPr>
        <w:t>remaining</w:t>
      </w:r>
      <w:r w:rsidR="00217AEF" w:rsidRPr="006F7D1B">
        <w:rPr>
          <w:rFonts w:ascii="Arial" w:hAnsi="Arial" w:cs="Arial"/>
          <w:sz w:val="24"/>
          <w:szCs w:val="24"/>
        </w:rPr>
        <w:t xml:space="preserve"> and accrued earning after final expenditures </w:t>
      </w:r>
      <w:r w:rsidR="000E5EFB" w:rsidRPr="006F7D1B">
        <w:rPr>
          <w:rFonts w:ascii="Arial" w:hAnsi="Arial" w:cs="Arial"/>
          <w:sz w:val="24"/>
          <w:szCs w:val="24"/>
        </w:rPr>
        <w:t>in the Educati</w:t>
      </w:r>
      <w:r w:rsidR="00217AEF" w:rsidRPr="006F7D1B">
        <w:rPr>
          <w:rFonts w:ascii="Arial" w:hAnsi="Arial" w:cs="Arial"/>
          <w:sz w:val="24"/>
          <w:szCs w:val="24"/>
        </w:rPr>
        <w:t xml:space="preserve">on URA. </w:t>
      </w:r>
    </w:p>
    <w:p w:rsidR="00217AEF" w:rsidRPr="006F7D1B" w:rsidRDefault="00217AEF">
      <w:pPr>
        <w:rPr>
          <w:rFonts w:ascii="Arial" w:hAnsi="Arial" w:cs="Arial"/>
          <w:sz w:val="24"/>
          <w:szCs w:val="24"/>
        </w:rPr>
      </w:pPr>
    </w:p>
    <w:p w:rsidR="00217AEF" w:rsidRPr="006F7D1B" w:rsidRDefault="00217AEF">
      <w:pPr>
        <w:rPr>
          <w:rFonts w:ascii="Arial" w:hAnsi="Arial" w:cs="Arial"/>
          <w:sz w:val="24"/>
          <w:szCs w:val="24"/>
        </w:rPr>
      </w:pPr>
      <w:r w:rsidRPr="006F7D1B">
        <w:rPr>
          <w:rFonts w:ascii="Arial" w:hAnsi="Arial" w:cs="Arial"/>
          <w:sz w:val="24"/>
          <w:szCs w:val="24"/>
        </w:rPr>
        <w:t xml:space="preserve">The County </w:t>
      </w:r>
      <w:r w:rsidR="00C1335B">
        <w:rPr>
          <w:rFonts w:ascii="Arial" w:hAnsi="Arial" w:cs="Arial"/>
          <w:sz w:val="24"/>
          <w:szCs w:val="24"/>
        </w:rPr>
        <w:t>Treasurer</w:t>
      </w:r>
      <w:r w:rsidR="00340A0B" w:rsidRPr="006F7D1B">
        <w:rPr>
          <w:rFonts w:ascii="Arial" w:hAnsi="Arial" w:cs="Arial"/>
          <w:sz w:val="24"/>
          <w:szCs w:val="24"/>
        </w:rPr>
        <w:t xml:space="preserve"> </w:t>
      </w:r>
      <w:r w:rsidRPr="006F7D1B">
        <w:rPr>
          <w:rFonts w:ascii="Arial" w:hAnsi="Arial" w:cs="Arial"/>
          <w:sz w:val="24"/>
          <w:szCs w:val="24"/>
        </w:rPr>
        <w:t>has received the final d</w:t>
      </w:r>
      <w:r w:rsidR="00340A0B" w:rsidRPr="006F7D1B">
        <w:rPr>
          <w:rFonts w:ascii="Arial" w:hAnsi="Arial" w:cs="Arial"/>
          <w:sz w:val="24"/>
          <w:szCs w:val="24"/>
        </w:rPr>
        <w:t xml:space="preserve">istribution of returned taxes and revenues to each of the counties.  The </w:t>
      </w:r>
      <w:proofErr w:type="gramStart"/>
      <w:r w:rsidR="00340A0B" w:rsidRPr="006F7D1B">
        <w:rPr>
          <w:rFonts w:ascii="Arial" w:hAnsi="Arial" w:cs="Arial"/>
          <w:sz w:val="24"/>
          <w:szCs w:val="24"/>
        </w:rPr>
        <w:t>county will</w:t>
      </w:r>
      <w:proofErr w:type="gramEnd"/>
      <w:r w:rsidR="00340A0B" w:rsidRPr="006F7D1B">
        <w:rPr>
          <w:rFonts w:ascii="Arial" w:hAnsi="Arial" w:cs="Arial"/>
          <w:sz w:val="24"/>
          <w:szCs w:val="24"/>
        </w:rPr>
        <w:t xml:space="preserve"> distribution these funds to the taxing jurisdictions within the counties.  The allocation percentages are based on the tax distributions for FY 2014-15 for Education URA and for FY 2013-14 for WIURA (the last year in which taxes were collected for that URA).   </w:t>
      </w:r>
    </w:p>
    <w:p w:rsidR="008B6CAA" w:rsidRPr="006F7D1B" w:rsidRDefault="008B6CAA">
      <w:pPr>
        <w:rPr>
          <w:rFonts w:ascii="Arial" w:hAnsi="Arial" w:cs="Arial"/>
          <w:sz w:val="24"/>
          <w:szCs w:val="24"/>
        </w:rPr>
      </w:pPr>
    </w:p>
    <w:p w:rsidR="008B6CAA" w:rsidRPr="006F7D1B" w:rsidRDefault="008B6CAA">
      <w:pPr>
        <w:rPr>
          <w:rFonts w:ascii="Arial" w:hAnsi="Arial" w:cs="Arial"/>
          <w:sz w:val="24"/>
          <w:szCs w:val="24"/>
        </w:rPr>
      </w:pPr>
      <w:r w:rsidRPr="006F7D1B">
        <w:rPr>
          <w:rFonts w:ascii="Arial" w:hAnsi="Arial" w:cs="Arial"/>
          <w:sz w:val="24"/>
          <w:szCs w:val="24"/>
        </w:rPr>
        <w:t>The amounts received by the county were $</w:t>
      </w:r>
      <w:r w:rsidR="00CA7145" w:rsidRPr="006F7D1B">
        <w:rPr>
          <w:rFonts w:ascii="Arial" w:hAnsi="Arial" w:cs="Arial"/>
          <w:sz w:val="24"/>
          <w:szCs w:val="24"/>
        </w:rPr>
        <w:t>1,00</w:t>
      </w:r>
      <w:r w:rsidR="006F7D1B" w:rsidRPr="006F7D1B">
        <w:rPr>
          <w:rFonts w:ascii="Arial" w:hAnsi="Arial" w:cs="Arial"/>
          <w:sz w:val="24"/>
          <w:szCs w:val="24"/>
        </w:rPr>
        <w:t>0</w:t>
      </w:r>
      <w:r w:rsidR="00CA7145" w:rsidRPr="006F7D1B">
        <w:rPr>
          <w:rFonts w:ascii="Arial" w:hAnsi="Arial" w:cs="Arial"/>
          <w:sz w:val="24"/>
          <w:szCs w:val="24"/>
        </w:rPr>
        <w:t>,</w:t>
      </w:r>
      <w:r w:rsidR="006F7D1B" w:rsidRPr="006F7D1B">
        <w:rPr>
          <w:rFonts w:ascii="Arial" w:hAnsi="Arial" w:cs="Arial"/>
          <w:sz w:val="24"/>
          <w:szCs w:val="24"/>
        </w:rPr>
        <w:t>319</w:t>
      </w:r>
      <w:r w:rsidR="00CA7145" w:rsidRPr="006F7D1B">
        <w:rPr>
          <w:rFonts w:ascii="Arial" w:hAnsi="Arial" w:cs="Arial"/>
          <w:sz w:val="24"/>
          <w:szCs w:val="24"/>
        </w:rPr>
        <w:t>.</w:t>
      </w:r>
      <w:r w:rsidR="006F7D1B" w:rsidRPr="006F7D1B">
        <w:rPr>
          <w:rFonts w:ascii="Arial" w:hAnsi="Arial" w:cs="Arial"/>
          <w:sz w:val="24"/>
          <w:szCs w:val="24"/>
        </w:rPr>
        <w:t>11 for the Education URA and $3,715.27</w:t>
      </w:r>
      <w:r w:rsidR="006F7D1B">
        <w:rPr>
          <w:rFonts w:ascii="Arial" w:hAnsi="Arial" w:cs="Arial"/>
          <w:sz w:val="24"/>
          <w:szCs w:val="24"/>
        </w:rPr>
        <w:t xml:space="preserve"> for the WIURA. </w:t>
      </w:r>
      <w:r w:rsidR="00BA163B" w:rsidRPr="006F7D1B">
        <w:rPr>
          <w:rFonts w:ascii="Arial" w:hAnsi="Arial" w:cs="Arial"/>
          <w:sz w:val="24"/>
          <w:szCs w:val="24"/>
        </w:rPr>
        <w:t xml:space="preserve">Each </w:t>
      </w:r>
      <w:r w:rsidR="00340A0B" w:rsidRPr="006F7D1B">
        <w:rPr>
          <w:rFonts w:ascii="Arial" w:hAnsi="Arial" w:cs="Arial"/>
          <w:sz w:val="24"/>
          <w:szCs w:val="24"/>
        </w:rPr>
        <w:t xml:space="preserve">taxing jurisdiction </w:t>
      </w:r>
      <w:r w:rsidR="00BA163B" w:rsidRPr="006F7D1B">
        <w:rPr>
          <w:rFonts w:ascii="Arial" w:hAnsi="Arial" w:cs="Arial"/>
          <w:sz w:val="24"/>
          <w:szCs w:val="24"/>
        </w:rPr>
        <w:t xml:space="preserve">will receive a distribution </w:t>
      </w:r>
      <w:r w:rsidR="00340A0B" w:rsidRPr="006F7D1B">
        <w:rPr>
          <w:rFonts w:ascii="Arial" w:hAnsi="Arial" w:cs="Arial"/>
          <w:sz w:val="24"/>
          <w:szCs w:val="24"/>
        </w:rPr>
        <w:t xml:space="preserve">based on the </w:t>
      </w:r>
      <w:r w:rsidR="00BA163B" w:rsidRPr="006F7D1B">
        <w:rPr>
          <w:rFonts w:ascii="Arial" w:hAnsi="Arial" w:cs="Arial"/>
          <w:sz w:val="24"/>
          <w:szCs w:val="24"/>
        </w:rPr>
        <w:t>division of tax</w:t>
      </w:r>
      <w:r w:rsidR="006F7D1B" w:rsidRPr="006F7D1B">
        <w:rPr>
          <w:rFonts w:ascii="Arial" w:hAnsi="Arial" w:cs="Arial"/>
          <w:sz w:val="24"/>
          <w:szCs w:val="24"/>
        </w:rPr>
        <w:t>es</w:t>
      </w:r>
      <w:r w:rsidR="00BA163B" w:rsidRPr="006F7D1B">
        <w:rPr>
          <w:rFonts w:ascii="Arial" w:hAnsi="Arial" w:cs="Arial"/>
          <w:sz w:val="24"/>
          <w:szCs w:val="24"/>
        </w:rPr>
        <w:t xml:space="preserve"> contributed in the final </w:t>
      </w:r>
      <w:r w:rsidR="00DC1481">
        <w:rPr>
          <w:rFonts w:ascii="Arial" w:hAnsi="Arial" w:cs="Arial"/>
          <w:sz w:val="24"/>
          <w:szCs w:val="24"/>
        </w:rPr>
        <w:t>year of each Urban Renewal plan shown below.</w:t>
      </w:r>
    </w:p>
    <w:p w:rsidR="00FA6F2F" w:rsidRDefault="00FA6F2F"/>
    <w:p w:rsidR="008B6CAA" w:rsidRPr="00DC1481" w:rsidRDefault="008B6CAA">
      <w:pPr>
        <w:rPr>
          <w:rFonts w:ascii="Arial" w:hAnsi="Arial" w:cs="Arial"/>
          <w:sz w:val="24"/>
          <w:szCs w:val="24"/>
        </w:rPr>
      </w:pPr>
    </w:p>
    <w:p w:rsidR="00FA6F2F" w:rsidRPr="00FA6F2F" w:rsidRDefault="00FA6F2F" w:rsidP="00FA6F2F"/>
    <w:p w:rsidR="00D25C4B" w:rsidRDefault="00D25C4B"/>
    <w:p w:rsidR="00D25C4B" w:rsidRDefault="008B6CAA">
      <w:r>
        <w:rPr>
          <w:noProof/>
          <w:snapToGrid/>
        </w:rPr>
        <w:lastRenderedPageBreak/>
        <w:drawing>
          <wp:inline distT="0" distB="0" distL="0" distR="0">
            <wp:extent cx="5076825" cy="2973169"/>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82340" cy="2976398"/>
                    </a:xfrm>
                    <a:prstGeom prst="rect">
                      <a:avLst/>
                    </a:prstGeom>
                    <a:noFill/>
                    <a:ln w="9525">
                      <a:noFill/>
                      <a:miter lim="800000"/>
                      <a:headEnd/>
                      <a:tailEnd/>
                    </a:ln>
                  </pic:spPr>
                </pic:pic>
              </a:graphicData>
            </a:graphic>
          </wp:inline>
        </w:drawing>
      </w:r>
    </w:p>
    <w:p w:rsidR="008B6CAA" w:rsidRDefault="008B6CAA"/>
    <w:p w:rsidR="008B6CAA" w:rsidRDefault="008B6CAA">
      <w:r>
        <w:rPr>
          <w:noProof/>
          <w:snapToGrid/>
        </w:rPr>
        <w:drawing>
          <wp:inline distT="0" distB="0" distL="0" distR="0">
            <wp:extent cx="5058726" cy="3228975"/>
            <wp:effectExtent l="19050" t="0" r="857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67808" cy="3234772"/>
                    </a:xfrm>
                    <a:prstGeom prst="rect">
                      <a:avLst/>
                    </a:prstGeom>
                    <a:noFill/>
                    <a:ln w="9525">
                      <a:noFill/>
                      <a:miter lim="800000"/>
                      <a:headEnd/>
                      <a:tailEnd/>
                    </a:ln>
                  </pic:spPr>
                </pic:pic>
              </a:graphicData>
            </a:graphic>
          </wp:inline>
        </w:drawing>
      </w:r>
    </w:p>
    <w:p w:rsidR="008B6030" w:rsidRDefault="008B6030"/>
    <w:p w:rsidR="008B6030" w:rsidRDefault="008B6030"/>
    <w:sectPr w:rsidR="008B6030" w:rsidSect="008B603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C6" w:rsidRDefault="000F5CC6" w:rsidP="00F667FB">
      <w:r>
        <w:separator/>
      </w:r>
    </w:p>
  </w:endnote>
  <w:endnote w:type="continuationSeparator" w:id="0">
    <w:p w:rsidR="000F5CC6" w:rsidRDefault="000F5CC6" w:rsidP="00F6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5B" w:rsidRDefault="00C13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5B" w:rsidRDefault="00C133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5B" w:rsidRDefault="00C13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C6" w:rsidRDefault="000F5CC6" w:rsidP="00F667FB">
      <w:r>
        <w:separator/>
      </w:r>
    </w:p>
  </w:footnote>
  <w:footnote w:type="continuationSeparator" w:id="0">
    <w:p w:rsidR="000F5CC6" w:rsidRDefault="000F5CC6" w:rsidP="00F66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5B" w:rsidRDefault="00C13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2F" w:rsidRDefault="00FA6F2F">
    <w:pPr>
      <w:pStyle w:val="Header"/>
    </w:pPr>
    <w:r>
      <w:rPr>
        <w:noProof/>
        <w:snapToGrid/>
      </w:rPr>
      <w:drawing>
        <wp:anchor distT="0" distB="0" distL="114300" distR="114300" simplePos="0" relativeHeight="251659264" behindDoc="0" locked="0" layoutInCell="1" allowOverlap="0">
          <wp:simplePos x="0" y="0"/>
          <wp:positionH relativeFrom="column">
            <wp:posOffset>-9525</wp:posOffset>
          </wp:positionH>
          <wp:positionV relativeFrom="line">
            <wp:posOffset>146685</wp:posOffset>
          </wp:positionV>
          <wp:extent cx="1143000" cy="1143000"/>
          <wp:effectExtent l="19050" t="0" r="0" b="0"/>
          <wp:wrapSquare wrapText="bothSides"/>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srcRect/>
                  <a:stretch>
                    <a:fillRect/>
                  </a:stretch>
                </pic:blipFill>
                <pic:spPr bwMode="auto">
                  <a:xfrm>
                    <a:off x="0" y="0"/>
                    <a:ext cx="1143000" cy="1143000"/>
                  </a:xfrm>
                  <a:prstGeom prst="rect">
                    <a:avLst/>
                  </a:prstGeom>
                  <a:noFill/>
                </pic:spPr>
              </pic:pic>
            </a:graphicData>
          </a:graphic>
        </wp:anchor>
      </w:drawing>
    </w:r>
  </w:p>
  <w:p w:rsidR="00FA6F2F" w:rsidRPr="00F667FB" w:rsidRDefault="00FA6F2F" w:rsidP="00F667FB">
    <w:pPr>
      <w:jc w:val="center"/>
      <w:rPr>
        <w:color w:val="0000CC"/>
      </w:rPr>
    </w:pPr>
    <w:r w:rsidRPr="00F667FB">
      <w:rPr>
        <w:color w:val="0000CC"/>
      </w:rPr>
      <w:t>Department of County Management</w:t>
    </w:r>
  </w:p>
  <w:p w:rsidR="00FA6F2F" w:rsidRPr="00F667FB" w:rsidRDefault="00FA6F2F" w:rsidP="00F667FB">
    <w:pPr>
      <w:jc w:val="center"/>
      <w:rPr>
        <w:color w:val="0000CC"/>
      </w:rPr>
    </w:pPr>
    <w:r w:rsidRPr="00F667FB">
      <w:rPr>
        <w:color w:val="0000CC"/>
      </w:rPr>
      <w:t>Division of Assessment, Recording &amp; Taxation</w:t>
    </w:r>
  </w:p>
  <w:p w:rsidR="00FA6F2F" w:rsidRPr="00F667FB" w:rsidRDefault="00FA6F2F" w:rsidP="00F667FB">
    <w:pPr>
      <w:jc w:val="center"/>
      <w:rPr>
        <w:color w:val="0000CC"/>
      </w:rPr>
    </w:pPr>
    <w:r w:rsidRPr="00F667FB">
      <w:rPr>
        <w:color w:val="0000CC"/>
      </w:rPr>
      <w:t>501 SE Hawthorne Blvd, Suite 175</w:t>
    </w:r>
  </w:p>
  <w:p w:rsidR="00FA6F2F" w:rsidRPr="00F667FB" w:rsidRDefault="00FA6F2F" w:rsidP="00F667FB">
    <w:pPr>
      <w:jc w:val="center"/>
      <w:rPr>
        <w:color w:val="0000CC"/>
      </w:rPr>
    </w:pPr>
    <w:r w:rsidRPr="00F667FB">
      <w:rPr>
        <w:color w:val="0000CC"/>
      </w:rPr>
      <w:t>Portland, Oregon 97214-3577</w:t>
    </w:r>
  </w:p>
  <w:p w:rsidR="00FA6F2F" w:rsidRPr="00F667FB" w:rsidRDefault="00C1335B" w:rsidP="00F667FB">
    <w:pPr>
      <w:jc w:val="center"/>
      <w:rPr>
        <w:color w:val="0000CC"/>
      </w:rPr>
    </w:pPr>
    <w:r>
      <w:rPr>
        <w:color w:val="0000CC"/>
      </w:rPr>
      <w:t>Phone: 503-988-7904</w:t>
    </w:r>
  </w:p>
  <w:p w:rsidR="00FA6F2F" w:rsidRPr="00F667FB" w:rsidRDefault="00FA6F2F" w:rsidP="00F667FB">
    <w:pPr>
      <w:jc w:val="center"/>
      <w:rPr>
        <w:color w:val="0000CC"/>
      </w:rPr>
    </w:pPr>
    <w:r w:rsidRPr="00F667FB">
      <w:rPr>
        <w:color w:val="0000CC"/>
      </w:rPr>
      <w:t>Fax: 503-988-3356</w:t>
    </w:r>
  </w:p>
  <w:p w:rsidR="00FA6F2F" w:rsidRDefault="00FA6F2F" w:rsidP="00F667FB">
    <w:pPr>
      <w:jc w:val="center"/>
    </w:pPr>
    <w:r w:rsidRPr="00F667FB">
      <w:rPr>
        <w:b/>
        <w:color w:val="0000CC"/>
      </w:rPr>
      <w:t xml:space="preserve">E-mail: </w:t>
    </w:r>
    <w:r w:rsidR="00C1335B">
      <w:rPr>
        <w:b/>
        <w:color w:val="0000CC"/>
      </w:rPr>
      <w:t>claire.e.goldsmith</w:t>
    </w:r>
    <w:r w:rsidRPr="00F667FB">
      <w:rPr>
        <w:b/>
        <w:color w:val="0000CC"/>
      </w:rPr>
      <w:t>@multco.us</w:t>
    </w:r>
  </w:p>
  <w:p w:rsidR="00FA6F2F" w:rsidRDefault="00FA6F2F" w:rsidP="00F667FB">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5B" w:rsidRDefault="00C13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FB"/>
    <w:rsid w:val="000E5EFB"/>
    <w:rsid w:val="000F5CC6"/>
    <w:rsid w:val="00152FF4"/>
    <w:rsid w:val="00217AEF"/>
    <w:rsid w:val="002F12C5"/>
    <w:rsid w:val="0031667B"/>
    <w:rsid w:val="00335C01"/>
    <w:rsid w:val="00340A0B"/>
    <w:rsid w:val="0037544E"/>
    <w:rsid w:val="003B507B"/>
    <w:rsid w:val="004E4449"/>
    <w:rsid w:val="0051079C"/>
    <w:rsid w:val="006C7F62"/>
    <w:rsid w:val="006F7D1B"/>
    <w:rsid w:val="00702CBE"/>
    <w:rsid w:val="00861C3E"/>
    <w:rsid w:val="008B6030"/>
    <w:rsid w:val="008B6CAA"/>
    <w:rsid w:val="00B067A6"/>
    <w:rsid w:val="00BA163B"/>
    <w:rsid w:val="00BC4A9D"/>
    <w:rsid w:val="00BE13D2"/>
    <w:rsid w:val="00C1335B"/>
    <w:rsid w:val="00CA7145"/>
    <w:rsid w:val="00D25C4B"/>
    <w:rsid w:val="00D51397"/>
    <w:rsid w:val="00DC1481"/>
    <w:rsid w:val="00F667FB"/>
    <w:rsid w:val="00FA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01"/>
    <w:pPr>
      <w:widowControl w:val="0"/>
    </w:pPr>
    <w:rPr>
      <w:rFonts w:ascii="New Century Schoolbook" w:hAnsi="New Century Schoolbook"/>
      <w:snapToGrid w:val="0"/>
      <w:sz w:val="22"/>
    </w:rPr>
  </w:style>
  <w:style w:type="paragraph" w:styleId="Heading1">
    <w:name w:val="heading 1"/>
    <w:basedOn w:val="Normal"/>
    <w:next w:val="Normal"/>
    <w:link w:val="Heading1Char"/>
    <w:qFormat/>
    <w:rsid w:val="00335C01"/>
    <w:pPr>
      <w:keepNext/>
      <w:tabs>
        <w:tab w:val="left" w:pos="-720"/>
      </w:tabs>
      <w:suppressAutoHyphens/>
      <w:jc w:val="both"/>
      <w:outlineLvl w:val="0"/>
    </w:pPr>
    <w:rPr>
      <w:b/>
      <w:spacing w:val="-2"/>
      <w:sz w:val="24"/>
    </w:rPr>
  </w:style>
  <w:style w:type="paragraph" w:styleId="Heading2">
    <w:name w:val="heading 2"/>
    <w:basedOn w:val="Normal"/>
    <w:next w:val="Normal"/>
    <w:link w:val="Heading2Char"/>
    <w:qFormat/>
    <w:rsid w:val="00335C01"/>
    <w:pPr>
      <w:keepNext/>
      <w:outlineLvl w:val="1"/>
    </w:pPr>
    <w:rPr>
      <w:rFonts w:ascii="Century Schoolbook" w:hAnsi="Century Schoolbook"/>
      <w:sz w:val="28"/>
    </w:rPr>
  </w:style>
  <w:style w:type="paragraph" w:styleId="Heading3">
    <w:name w:val="heading 3"/>
    <w:basedOn w:val="Normal"/>
    <w:next w:val="Normal"/>
    <w:link w:val="Heading3Char"/>
    <w:qFormat/>
    <w:rsid w:val="00335C01"/>
    <w:pPr>
      <w:keepNext/>
      <w:outlineLvl w:val="2"/>
    </w:pPr>
    <w:rPr>
      <w:b/>
      <w:sz w:val="28"/>
    </w:rPr>
  </w:style>
  <w:style w:type="paragraph" w:styleId="Heading4">
    <w:name w:val="heading 4"/>
    <w:basedOn w:val="Normal"/>
    <w:next w:val="Normal"/>
    <w:link w:val="Heading4Char"/>
    <w:qFormat/>
    <w:rsid w:val="00335C01"/>
    <w:pPr>
      <w:keepNext/>
      <w:tabs>
        <w:tab w:val="left" w:pos="-720"/>
        <w:tab w:val="left" w:pos="720"/>
      </w:tabs>
      <w:suppressAutoHyphens/>
      <w:ind w:left="720" w:right="-720" w:hanging="720"/>
      <w:jc w:val="both"/>
      <w:outlineLvl w:val="3"/>
    </w:pPr>
    <w:rPr>
      <w:rFonts w:ascii="Arial" w:hAnsi="Arial"/>
      <w:b/>
      <w:spacing w:val="-2"/>
      <w:sz w:val="24"/>
    </w:rPr>
  </w:style>
  <w:style w:type="paragraph" w:styleId="Heading5">
    <w:name w:val="heading 5"/>
    <w:basedOn w:val="Normal"/>
    <w:next w:val="Normal"/>
    <w:link w:val="Heading5Char"/>
    <w:qFormat/>
    <w:rsid w:val="00335C01"/>
    <w:pPr>
      <w:keepNext/>
      <w:ind w:left="360" w:right="-97" w:hanging="360"/>
      <w:outlineLvl w:val="4"/>
    </w:pPr>
    <w:rPr>
      <w:rFonts w:ascii="Arial" w:hAnsi="Arial"/>
      <w:sz w:val="24"/>
      <w:u w:val="single"/>
    </w:rPr>
  </w:style>
  <w:style w:type="paragraph" w:styleId="Heading6">
    <w:name w:val="heading 6"/>
    <w:basedOn w:val="Normal"/>
    <w:next w:val="Normal"/>
    <w:link w:val="Heading6Char"/>
    <w:qFormat/>
    <w:rsid w:val="00335C01"/>
    <w:pPr>
      <w:keepNext/>
      <w:ind w:right="-97"/>
      <w:outlineLvl w:val="5"/>
    </w:pPr>
    <w:rPr>
      <w:rFonts w:ascii="Arial" w:hAnsi="Arial"/>
      <w:sz w:val="24"/>
      <w:u w:val="single"/>
    </w:rPr>
  </w:style>
  <w:style w:type="paragraph" w:styleId="Heading7">
    <w:name w:val="heading 7"/>
    <w:basedOn w:val="Normal"/>
    <w:next w:val="Normal"/>
    <w:link w:val="Heading7Char"/>
    <w:qFormat/>
    <w:rsid w:val="00335C01"/>
    <w:pPr>
      <w:keepNext/>
      <w:outlineLvl w:val="6"/>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C01"/>
    <w:rPr>
      <w:rFonts w:ascii="New Century Schoolbook" w:hAnsi="New Century Schoolbook"/>
      <w:b/>
      <w:snapToGrid w:val="0"/>
      <w:spacing w:val="-2"/>
      <w:sz w:val="24"/>
    </w:rPr>
  </w:style>
  <w:style w:type="character" w:customStyle="1" w:styleId="Heading2Char">
    <w:name w:val="Heading 2 Char"/>
    <w:basedOn w:val="DefaultParagraphFont"/>
    <w:link w:val="Heading2"/>
    <w:rsid w:val="00335C01"/>
    <w:rPr>
      <w:rFonts w:ascii="Century Schoolbook" w:hAnsi="Century Schoolbook"/>
      <w:snapToGrid w:val="0"/>
      <w:sz w:val="28"/>
    </w:rPr>
  </w:style>
  <w:style w:type="character" w:customStyle="1" w:styleId="Heading3Char">
    <w:name w:val="Heading 3 Char"/>
    <w:basedOn w:val="DefaultParagraphFont"/>
    <w:link w:val="Heading3"/>
    <w:rsid w:val="00335C01"/>
    <w:rPr>
      <w:rFonts w:ascii="New Century Schoolbook" w:hAnsi="New Century Schoolbook"/>
      <w:b/>
      <w:snapToGrid w:val="0"/>
      <w:sz w:val="28"/>
    </w:rPr>
  </w:style>
  <w:style w:type="character" w:customStyle="1" w:styleId="Heading4Char">
    <w:name w:val="Heading 4 Char"/>
    <w:basedOn w:val="DefaultParagraphFont"/>
    <w:link w:val="Heading4"/>
    <w:rsid w:val="00335C01"/>
    <w:rPr>
      <w:rFonts w:ascii="Arial" w:hAnsi="Arial"/>
      <w:b/>
      <w:snapToGrid w:val="0"/>
      <w:spacing w:val="-2"/>
      <w:sz w:val="24"/>
    </w:rPr>
  </w:style>
  <w:style w:type="character" w:customStyle="1" w:styleId="Heading5Char">
    <w:name w:val="Heading 5 Char"/>
    <w:basedOn w:val="DefaultParagraphFont"/>
    <w:link w:val="Heading5"/>
    <w:rsid w:val="00335C01"/>
    <w:rPr>
      <w:rFonts w:ascii="Arial" w:hAnsi="Arial"/>
      <w:snapToGrid w:val="0"/>
      <w:sz w:val="24"/>
      <w:u w:val="single"/>
    </w:rPr>
  </w:style>
  <w:style w:type="character" w:customStyle="1" w:styleId="Heading6Char">
    <w:name w:val="Heading 6 Char"/>
    <w:basedOn w:val="DefaultParagraphFont"/>
    <w:link w:val="Heading6"/>
    <w:rsid w:val="00335C01"/>
    <w:rPr>
      <w:rFonts w:ascii="Arial" w:hAnsi="Arial"/>
      <w:snapToGrid w:val="0"/>
      <w:sz w:val="24"/>
      <w:u w:val="single"/>
    </w:rPr>
  </w:style>
  <w:style w:type="character" w:customStyle="1" w:styleId="Heading7Char">
    <w:name w:val="Heading 7 Char"/>
    <w:basedOn w:val="DefaultParagraphFont"/>
    <w:link w:val="Heading7"/>
    <w:rsid w:val="00335C01"/>
    <w:rPr>
      <w:rFonts w:ascii="Arial" w:hAnsi="Arial"/>
      <w:snapToGrid w:val="0"/>
      <w:sz w:val="24"/>
      <w:u w:val="single"/>
    </w:rPr>
  </w:style>
  <w:style w:type="paragraph" w:styleId="Caption">
    <w:name w:val="caption"/>
    <w:basedOn w:val="Normal"/>
    <w:next w:val="Normal"/>
    <w:qFormat/>
    <w:rsid w:val="00335C01"/>
    <w:rPr>
      <w:sz w:val="24"/>
    </w:rPr>
  </w:style>
  <w:style w:type="paragraph" w:styleId="ListParagraph">
    <w:name w:val="List Paragraph"/>
    <w:basedOn w:val="Normal"/>
    <w:uiPriority w:val="34"/>
    <w:qFormat/>
    <w:rsid w:val="00335C01"/>
    <w:pPr>
      <w:ind w:left="720"/>
    </w:pPr>
  </w:style>
  <w:style w:type="paragraph" w:styleId="Header">
    <w:name w:val="header"/>
    <w:basedOn w:val="Normal"/>
    <w:link w:val="HeaderChar"/>
    <w:uiPriority w:val="99"/>
    <w:unhideWhenUsed/>
    <w:rsid w:val="00F667FB"/>
    <w:pPr>
      <w:tabs>
        <w:tab w:val="center" w:pos="4680"/>
        <w:tab w:val="right" w:pos="9360"/>
      </w:tabs>
    </w:pPr>
  </w:style>
  <w:style w:type="character" w:customStyle="1" w:styleId="HeaderChar">
    <w:name w:val="Header Char"/>
    <w:basedOn w:val="DefaultParagraphFont"/>
    <w:link w:val="Header"/>
    <w:uiPriority w:val="99"/>
    <w:rsid w:val="00F667FB"/>
    <w:rPr>
      <w:rFonts w:ascii="New Century Schoolbook" w:hAnsi="New Century Schoolbook"/>
      <w:snapToGrid w:val="0"/>
      <w:sz w:val="22"/>
    </w:rPr>
  </w:style>
  <w:style w:type="paragraph" w:styleId="Footer">
    <w:name w:val="footer"/>
    <w:basedOn w:val="Normal"/>
    <w:link w:val="FooterChar"/>
    <w:uiPriority w:val="99"/>
    <w:semiHidden/>
    <w:unhideWhenUsed/>
    <w:rsid w:val="00F667FB"/>
    <w:pPr>
      <w:tabs>
        <w:tab w:val="center" w:pos="4680"/>
        <w:tab w:val="right" w:pos="9360"/>
      </w:tabs>
    </w:pPr>
  </w:style>
  <w:style w:type="character" w:customStyle="1" w:styleId="FooterChar">
    <w:name w:val="Footer Char"/>
    <w:basedOn w:val="DefaultParagraphFont"/>
    <w:link w:val="Footer"/>
    <w:uiPriority w:val="99"/>
    <w:semiHidden/>
    <w:rsid w:val="00F667FB"/>
    <w:rPr>
      <w:rFonts w:ascii="New Century Schoolbook" w:hAnsi="New Century Schoolbook"/>
      <w:snapToGrid w:val="0"/>
      <w:sz w:val="22"/>
    </w:rPr>
  </w:style>
  <w:style w:type="paragraph" w:styleId="BalloonText">
    <w:name w:val="Balloon Text"/>
    <w:basedOn w:val="Normal"/>
    <w:link w:val="BalloonTextChar"/>
    <w:uiPriority w:val="99"/>
    <w:semiHidden/>
    <w:unhideWhenUsed/>
    <w:rsid w:val="004E4449"/>
    <w:rPr>
      <w:rFonts w:ascii="Tahoma" w:hAnsi="Tahoma" w:cs="Tahoma"/>
      <w:sz w:val="16"/>
      <w:szCs w:val="16"/>
    </w:rPr>
  </w:style>
  <w:style w:type="character" w:customStyle="1" w:styleId="BalloonTextChar">
    <w:name w:val="Balloon Text Char"/>
    <w:basedOn w:val="DefaultParagraphFont"/>
    <w:link w:val="BalloonText"/>
    <w:uiPriority w:val="99"/>
    <w:semiHidden/>
    <w:rsid w:val="004E4449"/>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01"/>
    <w:pPr>
      <w:widowControl w:val="0"/>
    </w:pPr>
    <w:rPr>
      <w:rFonts w:ascii="New Century Schoolbook" w:hAnsi="New Century Schoolbook"/>
      <w:snapToGrid w:val="0"/>
      <w:sz w:val="22"/>
    </w:rPr>
  </w:style>
  <w:style w:type="paragraph" w:styleId="Heading1">
    <w:name w:val="heading 1"/>
    <w:basedOn w:val="Normal"/>
    <w:next w:val="Normal"/>
    <w:link w:val="Heading1Char"/>
    <w:qFormat/>
    <w:rsid w:val="00335C01"/>
    <w:pPr>
      <w:keepNext/>
      <w:tabs>
        <w:tab w:val="left" w:pos="-720"/>
      </w:tabs>
      <w:suppressAutoHyphens/>
      <w:jc w:val="both"/>
      <w:outlineLvl w:val="0"/>
    </w:pPr>
    <w:rPr>
      <w:b/>
      <w:spacing w:val="-2"/>
      <w:sz w:val="24"/>
    </w:rPr>
  </w:style>
  <w:style w:type="paragraph" w:styleId="Heading2">
    <w:name w:val="heading 2"/>
    <w:basedOn w:val="Normal"/>
    <w:next w:val="Normal"/>
    <w:link w:val="Heading2Char"/>
    <w:qFormat/>
    <w:rsid w:val="00335C01"/>
    <w:pPr>
      <w:keepNext/>
      <w:outlineLvl w:val="1"/>
    </w:pPr>
    <w:rPr>
      <w:rFonts w:ascii="Century Schoolbook" w:hAnsi="Century Schoolbook"/>
      <w:sz w:val="28"/>
    </w:rPr>
  </w:style>
  <w:style w:type="paragraph" w:styleId="Heading3">
    <w:name w:val="heading 3"/>
    <w:basedOn w:val="Normal"/>
    <w:next w:val="Normal"/>
    <w:link w:val="Heading3Char"/>
    <w:qFormat/>
    <w:rsid w:val="00335C01"/>
    <w:pPr>
      <w:keepNext/>
      <w:outlineLvl w:val="2"/>
    </w:pPr>
    <w:rPr>
      <w:b/>
      <w:sz w:val="28"/>
    </w:rPr>
  </w:style>
  <w:style w:type="paragraph" w:styleId="Heading4">
    <w:name w:val="heading 4"/>
    <w:basedOn w:val="Normal"/>
    <w:next w:val="Normal"/>
    <w:link w:val="Heading4Char"/>
    <w:qFormat/>
    <w:rsid w:val="00335C01"/>
    <w:pPr>
      <w:keepNext/>
      <w:tabs>
        <w:tab w:val="left" w:pos="-720"/>
        <w:tab w:val="left" w:pos="720"/>
      </w:tabs>
      <w:suppressAutoHyphens/>
      <w:ind w:left="720" w:right="-720" w:hanging="720"/>
      <w:jc w:val="both"/>
      <w:outlineLvl w:val="3"/>
    </w:pPr>
    <w:rPr>
      <w:rFonts w:ascii="Arial" w:hAnsi="Arial"/>
      <w:b/>
      <w:spacing w:val="-2"/>
      <w:sz w:val="24"/>
    </w:rPr>
  </w:style>
  <w:style w:type="paragraph" w:styleId="Heading5">
    <w:name w:val="heading 5"/>
    <w:basedOn w:val="Normal"/>
    <w:next w:val="Normal"/>
    <w:link w:val="Heading5Char"/>
    <w:qFormat/>
    <w:rsid w:val="00335C01"/>
    <w:pPr>
      <w:keepNext/>
      <w:ind w:left="360" w:right="-97" w:hanging="360"/>
      <w:outlineLvl w:val="4"/>
    </w:pPr>
    <w:rPr>
      <w:rFonts w:ascii="Arial" w:hAnsi="Arial"/>
      <w:sz w:val="24"/>
      <w:u w:val="single"/>
    </w:rPr>
  </w:style>
  <w:style w:type="paragraph" w:styleId="Heading6">
    <w:name w:val="heading 6"/>
    <w:basedOn w:val="Normal"/>
    <w:next w:val="Normal"/>
    <w:link w:val="Heading6Char"/>
    <w:qFormat/>
    <w:rsid w:val="00335C01"/>
    <w:pPr>
      <w:keepNext/>
      <w:ind w:right="-97"/>
      <w:outlineLvl w:val="5"/>
    </w:pPr>
    <w:rPr>
      <w:rFonts w:ascii="Arial" w:hAnsi="Arial"/>
      <w:sz w:val="24"/>
      <w:u w:val="single"/>
    </w:rPr>
  </w:style>
  <w:style w:type="paragraph" w:styleId="Heading7">
    <w:name w:val="heading 7"/>
    <w:basedOn w:val="Normal"/>
    <w:next w:val="Normal"/>
    <w:link w:val="Heading7Char"/>
    <w:qFormat/>
    <w:rsid w:val="00335C01"/>
    <w:pPr>
      <w:keepNext/>
      <w:outlineLvl w:val="6"/>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C01"/>
    <w:rPr>
      <w:rFonts w:ascii="New Century Schoolbook" w:hAnsi="New Century Schoolbook"/>
      <w:b/>
      <w:snapToGrid w:val="0"/>
      <w:spacing w:val="-2"/>
      <w:sz w:val="24"/>
    </w:rPr>
  </w:style>
  <w:style w:type="character" w:customStyle="1" w:styleId="Heading2Char">
    <w:name w:val="Heading 2 Char"/>
    <w:basedOn w:val="DefaultParagraphFont"/>
    <w:link w:val="Heading2"/>
    <w:rsid w:val="00335C01"/>
    <w:rPr>
      <w:rFonts w:ascii="Century Schoolbook" w:hAnsi="Century Schoolbook"/>
      <w:snapToGrid w:val="0"/>
      <w:sz w:val="28"/>
    </w:rPr>
  </w:style>
  <w:style w:type="character" w:customStyle="1" w:styleId="Heading3Char">
    <w:name w:val="Heading 3 Char"/>
    <w:basedOn w:val="DefaultParagraphFont"/>
    <w:link w:val="Heading3"/>
    <w:rsid w:val="00335C01"/>
    <w:rPr>
      <w:rFonts w:ascii="New Century Schoolbook" w:hAnsi="New Century Schoolbook"/>
      <w:b/>
      <w:snapToGrid w:val="0"/>
      <w:sz w:val="28"/>
    </w:rPr>
  </w:style>
  <w:style w:type="character" w:customStyle="1" w:styleId="Heading4Char">
    <w:name w:val="Heading 4 Char"/>
    <w:basedOn w:val="DefaultParagraphFont"/>
    <w:link w:val="Heading4"/>
    <w:rsid w:val="00335C01"/>
    <w:rPr>
      <w:rFonts w:ascii="Arial" w:hAnsi="Arial"/>
      <w:b/>
      <w:snapToGrid w:val="0"/>
      <w:spacing w:val="-2"/>
      <w:sz w:val="24"/>
    </w:rPr>
  </w:style>
  <w:style w:type="character" w:customStyle="1" w:styleId="Heading5Char">
    <w:name w:val="Heading 5 Char"/>
    <w:basedOn w:val="DefaultParagraphFont"/>
    <w:link w:val="Heading5"/>
    <w:rsid w:val="00335C01"/>
    <w:rPr>
      <w:rFonts w:ascii="Arial" w:hAnsi="Arial"/>
      <w:snapToGrid w:val="0"/>
      <w:sz w:val="24"/>
      <w:u w:val="single"/>
    </w:rPr>
  </w:style>
  <w:style w:type="character" w:customStyle="1" w:styleId="Heading6Char">
    <w:name w:val="Heading 6 Char"/>
    <w:basedOn w:val="DefaultParagraphFont"/>
    <w:link w:val="Heading6"/>
    <w:rsid w:val="00335C01"/>
    <w:rPr>
      <w:rFonts w:ascii="Arial" w:hAnsi="Arial"/>
      <w:snapToGrid w:val="0"/>
      <w:sz w:val="24"/>
      <w:u w:val="single"/>
    </w:rPr>
  </w:style>
  <w:style w:type="character" w:customStyle="1" w:styleId="Heading7Char">
    <w:name w:val="Heading 7 Char"/>
    <w:basedOn w:val="DefaultParagraphFont"/>
    <w:link w:val="Heading7"/>
    <w:rsid w:val="00335C01"/>
    <w:rPr>
      <w:rFonts w:ascii="Arial" w:hAnsi="Arial"/>
      <w:snapToGrid w:val="0"/>
      <w:sz w:val="24"/>
      <w:u w:val="single"/>
    </w:rPr>
  </w:style>
  <w:style w:type="paragraph" w:styleId="Caption">
    <w:name w:val="caption"/>
    <w:basedOn w:val="Normal"/>
    <w:next w:val="Normal"/>
    <w:qFormat/>
    <w:rsid w:val="00335C01"/>
    <w:rPr>
      <w:sz w:val="24"/>
    </w:rPr>
  </w:style>
  <w:style w:type="paragraph" w:styleId="ListParagraph">
    <w:name w:val="List Paragraph"/>
    <w:basedOn w:val="Normal"/>
    <w:uiPriority w:val="34"/>
    <w:qFormat/>
    <w:rsid w:val="00335C01"/>
    <w:pPr>
      <w:ind w:left="720"/>
    </w:pPr>
  </w:style>
  <w:style w:type="paragraph" w:styleId="Header">
    <w:name w:val="header"/>
    <w:basedOn w:val="Normal"/>
    <w:link w:val="HeaderChar"/>
    <w:uiPriority w:val="99"/>
    <w:unhideWhenUsed/>
    <w:rsid w:val="00F667FB"/>
    <w:pPr>
      <w:tabs>
        <w:tab w:val="center" w:pos="4680"/>
        <w:tab w:val="right" w:pos="9360"/>
      </w:tabs>
    </w:pPr>
  </w:style>
  <w:style w:type="character" w:customStyle="1" w:styleId="HeaderChar">
    <w:name w:val="Header Char"/>
    <w:basedOn w:val="DefaultParagraphFont"/>
    <w:link w:val="Header"/>
    <w:uiPriority w:val="99"/>
    <w:rsid w:val="00F667FB"/>
    <w:rPr>
      <w:rFonts w:ascii="New Century Schoolbook" w:hAnsi="New Century Schoolbook"/>
      <w:snapToGrid w:val="0"/>
      <w:sz w:val="22"/>
    </w:rPr>
  </w:style>
  <w:style w:type="paragraph" w:styleId="Footer">
    <w:name w:val="footer"/>
    <w:basedOn w:val="Normal"/>
    <w:link w:val="FooterChar"/>
    <w:uiPriority w:val="99"/>
    <w:semiHidden/>
    <w:unhideWhenUsed/>
    <w:rsid w:val="00F667FB"/>
    <w:pPr>
      <w:tabs>
        <w:tab w:val="center" w:pos="4680"/>
        <w:tab w:val="right" w:pos="9360"/>
      </w:tabs>
    </w:pPr>
  </w:style>
  <w:style w:type="character" w:customStyle="1" w:styleId="FooterChar">
    <w:name w:val="Footer Char"/>
    <w:basedOn w:val="DefaultParagraphFont"/>
    <w:link w:val="Footer"/>
    <w:uiPriority w:val="99"/>
    <w:semiHidden/>
    <w:rsid w:val="00F667FB"/>
    <w:rPr>
      <w:rFonts w:ascii="New Century Schoolbook" w:hAnsi="New Century Schoolbook"/>
      <w:snapToGrid w:val="0"/>
      <w:sz w:val="22"/>
    </w:rPr>
  </w:style>
  <w:style w:type="paragraph" w:styleId="BalloonText">
    <w:name w:val="Balloon Text"/>
    <w:basedOn w:val="Normal"/>
    <w:link w:val="BalloonTextChar"/>
    <w:uiPriority w:val="99"/>
    <w:semiHidden/>
    <w:unhideWhenUsed/>
    <w:rsid w:val="004E4449"/>
    <w:rPr>
      <w:rFonts w:ascii="Tahoma" w:hAnsi="Tahoma" w:cs="Tahoma"/>
      <w:sz w:val="16"/>
      <w:szCs w:val="16"/>
    </w:rPr>
  </w:style>
  <w:style w:type="character" w:customStyle="1" w:styleId="BalloonTextChar">
    <w:name w:val="Balloon Text Char"/>
    <w:basedOn w:val="DefaultParagraphFont"/>
    <w:link w:val="BalloonText"/>
    <w:uiPriority w:val="99"/>
    <w:semiHidden/>
    <w:rsid w:val="004E444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E3B97-04CA-4A40-AFDD-4B547CCF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goldsmc</dc:creator>
  <cp:lastModifiedBy>wilsons</cp:lastModifiedBy>
  <cp:revision>2</cp:revision>
  <dcterms:created xsi:type="dcterms:W3CDTF">2016-02-26T23:19:00Z</dcterms:created>
  <dcterms:modified xsi:type="dcterms:W3CDTF">2016-02-26T23:19:00Z</dcterms:modified>
</cp:coreProperties>
</file>