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6C" w:rsidRDefault="00445D6C" w:rsidP="00A74CDC"/>
    <w:p w:rsidR="008304D7" w:rsidRDefault="008304D7" w:rsidP="00A74CDC"/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>September 28, 2010</w:t>
      </w:r>
    </w:p>
    <w:p w:rsidR="008304D7" w:rsidRDefault="008304D7" w:rsidP="008304D7">
      <w:pPr>
        <w:autoSpaceDE w:val="0"/>
        <w:autoSpaceDN w:val="0"/>
        <w:adjustRightInd w:val="0"/>
        <w:rPr>
          <w:sz w:val="28"/>
          <w:szCs w:val="28"/>
        </w:rPr>
      </w:pPr>
    </w:p>
    <w:p w:rsidR="008304D7" w:rsidRDefault="008304D7" w:rsidP="008304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Client</w:t>
      </w:r>
    </w:p>
    <w:p w:rsidR="008304D7" w:rsidRDefault="008304D7" w:rsidP="008304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8304D7" w:rsidRPr="00725F4C" w:rsidRDefault="008304D7" w:rsidP="008304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City, State, Zip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ab/>
      </w:r>
      <w:r w:rsidRPr="000B14E7">
        <w:rPr>
          <w:color w:val="000000"/>
          <w:sz w:val="28"/>
          <w:szCs w:val="28"/>
        </w:rPr>
        <w:tab/>
      </w:r>
      <w:r w:rsidRPr="000B14E7">
        <w:rPr>
          <w:color w:val="000000"/>
          <w:sz w:val="28"/>
          <w:szCs w:val="28"/>
        </w:rPr>
        <w:tab/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 xml:space="preserve">Re: </w:t>
      </w:r>
      <w:r>
        <w:rPr>
          <w:color w:val="000000"/>
          <w:sz w:val="28"/>
          <w:szCs w:val="28"/>
        </w:rPr>
        <w:t>Past due balance of your co-pay fees for OPI in-home services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>Dear Ms.</w:t>
      </w:r>
      <w:r>
        <w:rPr>
          <w:color w:val="000000"/>
          <w:sz w:val="28"/>
          <w:szCs w:val="28"/>
        </w:rPr>
        <w:t xml:space="preserve"> XXX</w:t>
      </w:r>
      <w:r w:rsidRPr="000B14E7">
        <w:rPr>
          <w:color w:val="000000"/>
          <w:sz w:val="28"/>
          <w:szCs w:val="28"/>
        </w:rPr>
        <w:t>,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>Multnomah County Aging</w:t>
      </w:r>
      <w:r>
        <w:rPr>
          <w:color w:val="000000"/>
          <w:sz w:val="28"/>
          <w:szCs w:val="28"/>
        </w:rPr>
        <w:t>,</w:t>
      </w:r>
      <w:r w:rsidRPr="000B14E7">
        <w:rPr>
          <w:color w:val="000000"/>
          <w:sz w:val="28"/>
          <w:szCs w:val="28"/>
        </w:rPr>
        <w:t xml:space="preserve"> Disability</w:t>
      </w:r>
      <w:r>
        <w:rPr>
          <w:color w:val="000000"/>
          <w:sz w:val="28"/>
          <w:szCs w:val="28"/>
        </w:rPr>
        <w:t xml:space="preserve"> &amp; Veterans</w:t>
      </w:r>
      <w:r w:rsidRPr="000B14E7">
        <w:rPr>
          <w:color w:val="000000"/>
          <w:sz w:val="28"/>
          <w:szCs w:val="28"/>
        </w:rPr>
        <w:t xml:space="preserve"> Services</w:t>
      </w:r>
      <w:r>
        <w:rPr>
          <w:color w:val="000000"/>
          <w:sz w:val="28"/>
          <w:szCs w:val="28"/>
        </w:rPr>
        <w:t>’</w:t>
      </w:r>
      <w:r w:rsidRPr="000B14E7">
        <w:rPr>
          <w:color w:val="000000"/>
          <w:sz w:val="28"/>
          <w:szCs w:val="28"/>
        </w:rPr>
        <w:t xml:space="preserve"> records indicate that you have been receiving OPI in-home services from </w:t>
      </w:r>
      <w:r>
        <w:rPr>
          <w:color w:val="000000"/>
          <w:sz w:val="28"/>
          <w:szCs w:val="28"/>
        </w:rPr>
        <w:t>XXX</w:t>
      </w:r>
      <w:r w:rsidRPr="000B14E7">
        <w:rPr>
          <w:color w:val="000000"/>
          <w:sz w:val="28"/>
          <w:szCs w:val="28"/>
        </w:rPr>
        <w:t xml:space="preserve"> through </w:t>
      </w:r>
      <w:r>
        <w:rPr>
          <w:color w:val="000000"/>
          <w:sz w:val="28"/>
          <w:szCs w:val="28"/>
        </w:rPr>
        <w:t>XXX</w:t>
      </w:r>
      <w:r w:rsidRPr="000B14E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XX</w:t>
      </w:r>
      <w:r w:rsidRPr="000B14E7">
        <w:rPr>
          <w:color w:val="000000"/>
          <w:sz w:val="28"/>
          <w:szCs w:val="28"/>
        </w:rPr>
        <w:t xml:space="preserve"> to help you maintain your independence in your home. Our records also indicate that we have not received any co-payment from you for your OPI in-home services for this time period. A co-payment check in the amount of $</w:t>
      </w:r>
      <w:r>
        <w:rPr>
          <w:color w:val="000000"/>
          <w:sz w:val="28"/>
          <w:szCs w:val="28"/>
        </w:rPr>
        <w:t>XX</w:t>
      </w:r>
      <w:r w:rsidRPr="000B14E7">
        <w:rPr>
          <w:color w:val="000000"/>
          <w:sz w:val="28"/>
          <w:szCs w:val="28"/>
        </w:rPr>
        <w:t>.00 that you sent to Aging and Disability Services for services you received in May was received as non-sufficient funds and no other payment has been received</w:t>
      </w:r>
      <w:r>
        <w:rPr>
          <w:color w:val="000000"/>
          <w:sz w:val="28"/>
          <w:szCs w:val="28"/>
        </w:rPr>
        <w:t xml:space="preserve"> in our office as of XXX, 20XX0</w:t>
      </w:r>
      <w:r w:rsidRPr="000B14E7">
        <w:rPr>
          <w:color w:val="000000"/>
          <w:sz w:val="28"/>
          <w:szCs w:val="28"/>
        </w:rPr>
        <w:t>. Consequently you have a balance of $</w:t>
      </w:r>
      <w:r>
        <w:rPr>
          <w:color w:val="000000"/>
          <w:sz w:val="28"/>
          <w:szCs w:val="28"/>
        </w:rPr>
        <w:t>XXX past due to Aging,</w:t>
      </w:r>
      <w:r w:rsidRPr="000B14E7">
        <w:rPr>
          <w:color w:val="000000"/>
          <w:sz w:val="28"/>
          <w:szCs w:val="28"/>
        </w:rPr>
        <w:t xml:space="preserve"> Disability</w:t>
      </w:r>
      <w:r>
        <w:rPr>
          <w:color w:val="000000"/>
          <w:sz w:val="28"/>
          <w:szCs w:val="28"/>
        </w:rPr>
        <w:t xml:space="preserve"> &amp; Veterans</w:t>
      </w:r>
      <w:r w:rsidRPr="000B14E7">
        <w:rPr>
          <w:color w:val="000000"/>
          <w:sz w:val="28"/>
          <w:szCs w:val="28"/>
        </w:rPr>
        <w:t xml:space="preserve"> Services.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 xml:space="preserve">Therefore I must alert you that your OPI in-home services are going to end 30 days from today’s date, on </w:t>
      </w:r>
      <w:r>
        <w:rPr>
          <w:color w:val="000000"/>
          <w:sz w:val="28"/>
          <w:szCs w:val="28"/>
        </w:rPr>
        <w:t>XXXXX</w:t>
      </w:r>
      <w:r w:rsidRPr="000B14E7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XX</w:t>
      </w:r>
      <w:r w:rsidRPr="000B14E7">
        <w:rPr>
          <w:color w:val="000000"/>
          <w:sz w:val="28"/>
          <w:szCs w:val="28"/>
        </w:rPr>
        <w:t xml:space="preserve"> unless payment is received in the Multnomah County Aging</w:t>
      </w:r>
      <w:r>
        <w:rPr>
          <w:color w:val="000000"/>
          <w:sz w:val="28"/>
          <w:szCs w:val="28"/>
        </w:rPr>
        <w:t>,</w:t>
      </w:r>
      <w:r w:rsidRPr="000B14E7">
        <w:rPr>
          <w:color w:val="000000"/>
          <w:sz w:val="28"/>
          <w:szCs w:val="28"/>
        </w:rPr>
        <w:t xml:space="preserve"> Disability</w:t>
      </w:r>
      <w:r>
        <w:rPr>
          <w:color w:val="000000"/>
          <w:sz w:val="28"/>
          <w:szCs w:val="28"/>
        </w:rPr>
        <w:t xml:space="preserve"> &amp; Veterans</w:t>
      </w:r>
      <w:r w:rsidRPr="000B14E7">
        <w:rPr>
          <w:color w:val="000000"/>
          <w:sz w:val="28"/>
          <w:szCs w:val="28"/>
        </w:rPr>
        <w:t xml:space="preserve"> Services office. If you are experiencing a financial hardship and need help working out a payment plan please talk with your case manager, </w:t>
      </w:r>
      <w:r>
        <w:rPr>
          <w:color w:val="000000"/>
          <w:sz w:val="28"/>
          <w:szCs w:val="28"/>
        </w:rPr>
        <w:t>XXXX</w:t>
      </w:r>
      <w:r w:rsidRPr="000B14E7">
        <w:rPr>
          <w:color w:val="000000"/>
          <w:sz w:val="28"/>
          <w:szCs w:val="28"/>
        </w:rPr>
        <w:t xml:space="preserve">, at </w:t>
      </w:r>
      <w:r>
        <w:rPr>
          <w:color w:val="000000"/>
          <w:sz w:val="28"/>
          <w:szCs w:val="28"/>
        </w:rPr>
        <w:t>XXXXX</w:t>
      </w:r>
      <w:r w:rsidRPr="000B14E7">
        <w:rPr>
          <w:color w:val="000000"/>
          <w:sz w:val="28"/>
          <w:szCs w:val="28"/>
        </w:rPr>
        <w:t xml:space="preserve"> Senior Services. </w:t>
      </w:r>
      <w:r>
        <w:rPr>
          <w:color w:val="000000"/>
          <w:sz w:val="28"/>
          <w:szCs w:val="28"/>
        </w:rPr>
        <w:t>XXXXX</w:t>
      </w:r>
      <w:r w:rsidRPr="000B14E7">
        <w:rPr>
          <w:color w:val="000000"/>
          <w:sz w:val="28"/>
          <w:szCs w:val="28"/>
        </w:rPr>
        <w:t xml:space="preserve"> can be reached at 503-</w:t>
      </w:r>
      <w:r>
        <w:rPr>
          <w:color w:val="000000"/>
          <w:sz w:val="28"/>
          <w:szCs w:val="28"/>
        </w:rPr>
        <w:t>XXX-XXXX</w:t>
      </w:r>
      <w:r w:rsidRPr="000B14E7">
        <w:rPr>
          <w:color w:val="000000"/>
          <w:sz w:val="28"/>
          <w:szCs w:val="28"/>
        </w:rPr>
        <w:t xml:space="preserve">. Please contact </w:t>
      </w:r>
      <w:r>
        <w:rPr>
          <w:color w:val="000000"/>
          <w:sz w:val="28"/>
          <w:szCs w:val="28"/>
        </w:rPr>
        <w:t>XXX</w:t>
      </w:r>
      <w:r w:rsidRPr="000B14E7">
        <w:rPr>
          <w:color w:val="000000"/>
          <w:sz w:val="28"/>
          <w:szCs w:val="28"/>
        </w:rPr>
        <w:t xml:space="preserve"> soon to discuss your situation </w:t>
      </w:r>
      <w:r>
        <w:rPr>
          <w:color w:val="000000"/>
          <w:sz w:val="28"/>
          <w:szCs w:val="28"/>
        </w:rPr>
        <w:t xml:space="preserve">and develop a workable solution to pay off the balance </w:t>
      </w:r>
      <w:r w:rsidRPr="000B14E7">
        <w:rPr>
          <w:color w:val="000000"/>
          <w:sz w:val="28"/>
          <w:szCs w:val="28"/>
        </w:rPr>
        <w:t xml:space="preserve">so that there is no interruption in your services. 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Aging,</w:t>
      </w:r>
      <w:r w:rsidRPr="000B14E7">
        <w:rPr>
          <w:color w:val="000000"/>
          <w:sz w:val="28"/>
          <w:szCs w:val="28"/>
        </w:rPr>
        <w:t xml:space="preserve"> Disability</w:t>
      </w:r>
      <w:r>
        <w:rPr>
          <w:color w:val="000000"/>
          <w:sz w:val="28"/>
          <w:szCs w:val="28"/>
        </w:rPr>
        <w:t xml:space="preserve"> &amp; Veterans</w:t>
      </w:r>
      <w:r w:rsidRPr="000B14E7">
        <w:rPr>
          <w:color w:val="000000"/>
          <w:sz w:val="28"/>
          <w:szCs w:val="28"/>
        </w:rPr>
        <w:t xml:space="preserve"> Services will need to receive a</w:t>
      </w:r>
      <w:r>
        <w:rPr>
          <w:color w:val="000000"/>
          <w:sz w:val="28"/>
          <w:szCs w:val="28"/>
        </w:rPr>
        <w:t xml:space="preserve"> minimum of </w:t>
      </w:r>
      <w:r w:rsidRPr="000B14E7">
        <w:rPr>
          <w:color w:val="000000"/>
          <w:sz w:val="28"/>
          <w:szCs w:val="28"/>
        </w:rPr>
        <w:t>$</w:t>
      </w:r>
      <w:r>
        <w:rPr>
          <w:color w:val="000000"/>
          <w:sz w:val="28"/>
          <w:szCs w:val="28"/>
        </w:rPr>
        <w:t>XX</w:t>
      </w:r>
      <w:r w:rsidRPr="000B14E7">
        <w:rPr>
          <w:color w:val="000000"/>
          <w:sz w:val="28"/>
          <w:szCs w:val="28"/>
        </w:rPr>
        <w:t xml:space="preserve">.00 from you before </w:t>
      </w:r>
      <w:r>
        <w:rPr>
          <w:color w:val="000000"/>
          <w:sz w:val="28"/>
          <w:szCs w:val="28"/>
        </w:rPr>
        <w:t>XXX</w:t>
      </w:r>
      <w:r w:rsidRPr="000B14E7">
        <w:rPr>
          <w:color w:val="000000"/>
          <w:sz w:val="28"/>
          <w:szCs w:val="28"/>
        </w:rPr>
        <w:t xml:space="preserve"> in order for your OPI in-home services to continue after that date. After </w:t>
      </w:r>
      <w:r>
        <w:rPr>
          <w:color w:val="000000"/>
          <w:sz w:val="28"/>
          <w:szCs w:val="28"/>
        </w:rPr>
        <w:t>XXX</w:t>
      </w:r>
      <w:r w:rsidRPr="000B14E7">
        <w:rPr>
          <w:color w:val="000000"/>
          <w:sz w:val="28"/>
          <w:szCs w:val="28"/>
        </w:rPr>
        <w:t xml:space="preserve">, we will need consistent, monthly payments of your co-pay for your OPI in-home services to continue.  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>The co-pay fees that you and other OPI clients pay help</w:t>
      </w:r>
      <w:r>
        <w:rPr>
          <w:color w:val="000000"/>
          <w:sz w:val="28"/>
          <w:szCs w:val="28"/>
        </w:rPr>
        <w:t xml:space="preserve"> us</w:t>
      </w:r>
      <w:r w:rsidRPr="000B14E7">
        <w:rPr>
          <w:color w:val="000000"/>
          <w:sz w:val="28"/>
          <w:szCs w:val="28"/>
        </w:rPr>
        <w:t xml:space="preserve"> expand the service to others who need it to stay indepe</w:t>
      </w:r>
      <w:r>
        <w:rPr>
          <w:color w:val="000000"/>
          <w:sz w:val="28"/>
          <w:szCs w:val="28"/>
        </w:rPr>
        <w:t>ndent in their home. OPI co-pay fees</w:t>
      </w:r>
      <w:r w:rsidRPr="000B14E7">
        <w:rPr>
          <w:color w:val="000000"/>
          <w:sz w:val="28"/>
          <w:szCs w:val="28"/>
        </w:rPr>
        <w:t xml:space="preserve"> are an </w:t>
      </w:r>
      <w:r w:rsidRPr="000B14E7">
        <w:rPr>
          <w:color w:val="000000"/>
          <w:sz w:val="28"/>
          <w:szCs w:val="28"/>
        </w:rPr>
        <w:lastRenderedPageBreak/>
        <w:t xml:space="preserve">integral part of OPI in-home services. </w:t>
      </w:r>
      <w:r>
        <w:rPr>
          <w:color w:val="000000"/>
          <w:sz w:val="28"/>
          <w:szCs w:val="28"/>
        </w:rPr>
        <w:t xml:space="preserve">Fees are based on a sliding scale depending on income. </w:t>
      </w:r>
      <w:r w:rsidRPr="000B14E7">
        <w:rPr>
          <w:color w:val="000000"/>
          <w:sz w:val="28"/>
          <w:szCs w:val="28"/>
        </w:rPr>
        <w:t xml:space="preserve">Clients getting services from OPI are expected to pay the full co-pay amount on a month-to-month basis as services are received. </w:t>
      </w:r>
    </w:p>
    <w:p w:rsidR="008304D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you have any questions about this letter you may contact me at 503-988-XXXX. 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>Thank you</w:t>
      </w:r>
      <w:r>
        <w:rPr>
          <w:color w:val="000000"/>
          <w:sz w:val="28"/>
          <w:szCs w:val="28"/>
        </w:rPr>
        <w:t xml:space="preserve">.  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>Respectfully,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Default="008304D7" w:rsidP="008304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XXXXXXXXX</w:t>
      </w:r>
    </w:p>
    <w:p w:rsidR="008304D7" w:rsidRDefault="008304D7" w:rsidP="008304D7">
      <w:pPr>
        <w:jc w:val="both"/>
        <w:rPr>
          <w:color w:val="000000"/>
          <w:sz w:val="28"/>
          <w:szCs w:val="28"/>
        </w:rPr>
      </w:pPr>
      <w:r w:rsidRPr="00A41A27">
        <w:rPr>
          <w:color w:val="000000"/>
          <w:sz w:val="28"/>
          <w:szCs w:val="28"/>
        </w:rPr>
        <w:t>Multnomah County</w:t>
      </w:r>
    </w:p>
    <w:p w:rsidR="008304D7" w:rsidRDefault="008304D7" w:rsidP="008304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Department of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8"/>
              <w:szCs w:val="28"/>
            </w:rPr>
            <w:t>County</w:t>
          </w:r>
        </w:smartTag>
        <w:r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color w:val="000000"/>
              <w:sz w:val="28"/>
              <w:szCs w:val="28"/>
            </w:rPr>
            <w:t>Human</w:t>
          </w:r>
        </w:smartTag>
      </w:smartTag>
      <w:r>
        <w:rPr>
          <w:color w:val="000000"/>
          <w:sz w:val="28"/>
          <w:szCs w:val="28"/>
        </w:rPr>
        <w:t xml:space="preserve"> Services 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Aging, Disability &amp; Veterans Services Division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</w:p>
    <w:p w:rsidR="008304D7" w:rsidRDefault="008304D7" w:rsidP="008304D7">
      <w:pPr>
        <w:jc w:val="both"/>
        <w:rPr>
          <w:color w:val="000000"/>
          <w:sz w:val="28"/>
          <w:szCs w:val="28"/>
        </w:rPr>
      </w:pPr>
      <w:r w:rsidRPr="000B14E7">
        <w:rPr>
          <w:color w:val="000000"/>
          <w:sz w:val="28"/>
          <w:szCs w:val="28"/>
        </w:rPr>
        <w:t xml:space="preserve">Cc  </w:t>
      </w:r>
      <w:r>
        <w:rPr>
          <w:color w:val="000000"/>
          <w:sz w:val="28"/>
          <w:szCs w:val="28"/>
        </w:rPr>
        <w:tab/>
        <w:t>C</w:t>
      </w:r>
      <w:r w:rsidRPr="000B14E7">
        <w:rPr>
          <w:color w:val="000000"/>
          <w:sz w:val="28"/>
          <w:szCs w:val="28"/>
        </w:rPr>
        <w:t>ase Manager</w:t>
      </w:r>
    </w:p>
    <w:p w:rsidR="008304D7" w:rsidRPr="000B14E7" w:rsidRDefault="008304D7" w:rsidP="008304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Mult Co ADVSD CS Billing team</w:t>
      </w:r>
    </w:p>
    <w:p w:rsidR="008304D7" w:rsidRPr="00A74CDC" w:rsidRDefault="008304D7" w:rsidP="00A74CDC"/>
    <w:sectPr w:rsidR="008304D7" w:rsidRPr="00A74CDC" w:rsidSect="002A5B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AE" w:rsidRDefault="006401AE" w:rsidP="00CD36BA">
      <w:r>
        <w:separator/>
      </w:r>
    </w:p>
  </w:endnote>
  <w:endnote w:type="continuationSeparator" w:id="0">
    <w:p w:rsidR="006401AE" w:rsidRDefault="006401AE" w:rsidP="00CD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A" w:rsidRPr="00E8024A" w:rsidRDefault="00FF2A9A" w:rsidP="00017A22">
    <w:pPr>
      <w:pStyle w:val="Header"/>
      <w:pBdr>
        <w:between w:val="single" w:sz="4" w:space="1" w:color="34609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 </w:t>
    </w:r>
  </w:p>
  <w:p w:rsidR="00FF2A9A" w:rsidRPr="00017A22" w:rsidRDefault="00FF2A9A" w:rsidP="00AA1661">
    <w:pPr>
      <w:pStyle w:val="Header"/>
      <w:pBdr>
        <w:between w:val="single" w:sz="4" w:space="1" w:color="346094" w:themeColor="accent1"/>
      </w:pBdr>
      <w:spacing w:before="100" w:line="276" w:lineRule="auto"/>
      <w:jc w:val="center"/>
    </w:pPr>
    <w:r w:rsidRPr="003B178B">
      <w:t xml:space="preserve"> </w:t>
    </w:r>
    <w:r>
      <w:t xml:space="preserve">[ Enter Address ] </w:t>
    </w:r>
    <w:r w:rsidRPr="001841FA">
      <w:rPr>
        <w:rFonts w:ascii="Wingdings" w:hAnsi="Wingdings" w:cstheme="minorBidi"/>
        <w:lang w:eastAsia="ja-JP"/>
      </w:rPr>
      <w:t></w:t>
    </w:r>
    <w:r w:rsidRPr="003B178B">
      <w:t xml:space="preserve"> Portland, Oregon</w:t>
    </w:r>
    <w:r>
      <w:t xml:space="preserve"> [ Enter Zip</w:t>
    </w:r>
    <w:r w:rsidRPr="003B178B">
      <w:t xml:space="preserve"> </w:t>
    </w:r>
    <w:r>
      <w:t>]</w:t>
    </w:r>
    <w:r w:rsidRPr="003B178B">
      <w:t xml:space="preserve"> </w:t>
    </w:r>
    <w:r w:rsidRPr="00DC6F24">
      <w:rPr>
        <w:rFonts w:ascii="Wingdings" w:hAnsi="Wingdings" w:cstheme="minorBidi"/>
        <w:lang w:eastAsia="ja-JP"/>
      </w:rPr>
      <w:t></w:t>
    </w:r>
    <w:r>
      <w:rPr>
        <w:rFonts w:cstheme="minorBidi"/>
        <w:lang w:eastAsia="ja-JP"/>
      </w:rPr>
      <w:t xml:space="preserve"> </w:t>
    </w:r>
    <w:r w:rsidRPr="003B178B">
      <w:t xml:space="preserve">Phone: </w:t>
    </w:r>
    <w:r>
      <w:t xml:space="preserve">[ Enter </w:t>
    </w:r>
    <w:r w:rsidRPr="003B178B">
      <w:t>503.</w:t>
    </w:r>
    <w:r>
      <w:t>555</w:t>
    </w:r>
    <w:r w:rsidRPr="003B178B">
      <w:t>.</w:t>
    </w:r>
    <w:r>
      <w:t>1212]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A" w:rsidRPr="00F43470" w:rsidRDefault="008724E1" w:rsidP="002A5B61">
    <w:pPr>
      <w:pStyle w:val="Header"/>
      <w:spacing w:before="120"/>
      <w:jc w:val="center"/>
      <w:rPr>
        <w:color w:val="5F5F5F"/>
        <w:kern w:val="24"/>
      </w:rPr>
    </w:pPr>
    <w:r>
      <w:rPr>
        <w:noProof/>
        <w:color w:val="5F5F5F"/>
        <w:kern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0;margin-top:3.6pt;width:7in;height:0;z-index:251664384;mso-position-horizontal:center;mso-position-vertical-relative:bottom-margin-area" o:connectortype="straight" strokecolor="#346094 [3204]">
          <w10:wrap anchory="page"/>
        </v:shape>
      </w:pict>
    </w:r>
    <w:r w:rsidR="00FF2A9A" w:rsidRPr="00F43470">
      <w:rPr>
        <w:color w:val="5F5F5F"/>
        <w:kern w:val="24"/>
      </w:rPr>
      <w:t xml:space="preserve">421 SW Oak St Suite </w:t>
    </w:r>
    <w:r w:rsidR="00FF2A9A">
      <w:rPr>
        <w:color w:val="5F5F5F"/>
        <w:kern w:val="24"/>
      </w:rPr>
      <w:t>510</w:t>
    </w:r>
    <w:r w:rsidR="00FF2A9A" w:rsidRPr="00F43470">
      <w:rPr>
        <w:color w:val="5F5F5F"/>
        <w:kern w:val="24"/>
      </w:rPr>
      <w:t xml:space="preserve"> ● Portland, Oregon 97204 ● Phone: 503.988.</w:t>
    </w:r>
    <w:r w:rsidR="00FF2A9A">
      <w:rPr>
        <w:color w:val="5F5F5F"/>
        <w:kern w:val="24"/>
      </w:rPr>
      <w:t>3620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A" w:rsidRPr="00F43470" w:rsidRDefault="008724E1" w:rsidP="002A5B61">
    <w:pPr>
      <w:pStyle w:val="Header"/>
      <w:spacing w:before="120"/>
      <w:jc w:val="center"/>
      <w:rPr>
        <w:color w:val="5F5F5F"/>
        <w:kern w:val="24"/>
      </w:rPr>
    </w:pPr>
    <w:r>
      <w:rPr>
        <w:noProof/>
        <w:color w:val="5F5F5F"/>
        <w:kern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0;margin-top:3.6pt;width:7in;height:0;z-index:251662336;mso-position-horizontal:center;mso-position-vertical-relative:bottom-margin-area" o:connectortype="straight" strokecolor="#346094 [3204]">
          <w10:wrap anchory="page"/>
        </v:shape>
      </w:pict>
    </w:r>
    <w:r w:rsidR="00FF2A9A" w:rsidRPr="00F43470">
      <w:rPr>
        <w:color w:val="5F5F5F"/>
        <w:kern w:val="24"/>
      </w:rPr>
      <w:t xml:space="preserve">421 SW Oak St Suite </w:t>
    </w:r>
    <w:r w:rsidR="00FF2A9A">
      <w:rPr>
        <w:color w:val="5F5F5F"/>
        <w:kern w:val="24"/>
      </w:rPr>
      <w:t>510</w:t>
    </w:r>
    <w:r w:rsidR="00FF2A9A" w:rsidRPr="00F43470">
      <w:rPr>
        <w:color w:val="5F5F5F"/>
        <w:kern w:val="24"/>
      </w:rPr>
      <w:t xml:space="preserve"> ● Portland, Oregon 97204 ● Phone: 503.988.</w:t>
    </w:r>
    <w:r w:rsidR="00FF2A9A">
      <w:rPr>
        <w:color w:val="5F5F5F"/>
        <w:kern w:val="24"/>
      </w:rPr>
      <w:t>3620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AE" w:rsidRDefault="006401AE" w:rsidP="00CD36BA">
      <w:r>
        <w:separator/>
      </w:r>
    </w:p>
  </w:footnote>
  <w:footnote w:type="continuationSeparator" w:id="0">
    <w:p w:rsidR="006401AE" w:rsidRDefault="006401AE" w:rsidP="00CD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A" w:rsidRDefault="00FF2A9A" w:rsidP="003B178B">
    <w:pPr>
      <w:pStyle w:val="Header"/>
      <w:tabs>
        <w:tab w:val="clear" w:pos="8640"/>
        <w:tab w:val="right" w:pos="9360"/>
      </w:tabs>
      <w:spacing w:after="80" w:line="276" w:lineRule="auto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A" w:rsidRDefault="00FF2A9A" w:rsidP="00DD21EC">
    <w:pPr>
      <w:pStyle w:val="Header"/>
      <w:tabs>
        <w:tab w:val="clear" w:pos="8640"/>
        <w:tab w:val="right" w:pos="9360"/>
      </w:tabs>
      <w:spacing w:after="80" w:line="276" w:lineRule="auto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112341</wp:posOffset>
          </wp:positionV>
          <wp:extent cx="1454440" cy="444137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co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40" cy="4441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F2A9A" w:rsidRPr="00B96591" w:rsidRDefault="00FF2A9A" w:rsidP="006027E9">
    <w:pPr>
      <w:pStyle w:val="Header"/>
      <w:tabs>
        <w:tab w:val="clear" w:pos="8640"/>
        <w:tab w:val="left" w:pos="7866"/>
        <w:tab w:val="right" w:pos="9360"/>
      </w:tabs>
      <w:rPr>
        <w:b/>
        <w:color w:val="4D4D4D"/>
        <w:kern w:val="24"/>
        <w:sz w:val="36"/>
        <w:szCs w:val="36"/>
      </w:rPr>
    </w:pPr>
    <w:r w:rsidRPr="00B96591">
      <w:rPr>
        <w:b/>
        <w:color w:val="4D4D4D"/>
        <w:kern w:val="24"/>
        <w:sz w:val="32"/>
        <w:szCs w:val="32"/>
      </w:rPr>
      <w:t>Department of County Human Services</w:t>
    </w:r>
  </w:p>
  <w:p w:rsidR="00FF2A9A" w:rsidRPr="00491D81" w:rsidRDefault="008724E1" w:rsidP="003E3400">
    <w:pPr>
      <w:spacing w:before="200" w:after="200"/>
      <w:rPr>
        <w:color w:val="5F5F5F"/>
        <w:spacing w:val="-4"/>
        <w:w w:val="98"/>
        <w:kern w:val="24"/>
        <w:sz w:val="28"/>
        <w:szCs w:val="28"/>
      </w:rPr>
    </w:pPr>
    <w:r w:rsidRPr="008724E1">
      <w:rPr>
        <w:noProof/>
        <w:color w:val="5F5F5F"/>
        <w:spacing w:val="-4"/>
        <w:w w:val="98"/>
        <w:kern w:val="24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0;margin-top:82.45pt;width:7in;height:0;z-index:251661312;mso-position-vertical-relative:page" o:connectortype="straight" strokecolor="#346094 [3204]">
          <w10:wrap anchory="page"/>
        </v:shape>
      </w:pict>
    </w:r>
    <w:r w:rsidR="00FF2A9A" w:rsidRPr="00491D81">
      <w:rPr>
        <w:color w:val="5F5F5F"/>
        <w:spacing w:val="-4"/>
        <w:w w:val="98"/>
        <w:kern w:val="24"/>
        <w:sz w:val="28"/>
        <w:szCs w:val="28"/>
      </w:rPr>
      <w:t>Aging</w:t>
    </w:r>
    <w:r w:rsidR="00FF2A9A">
      <w:rPr>
        <w:color w:val="5F5F5F"/>
        <w:spacing w:val="-4"/>
        <w:w w:val="98"/>
        <w:kern w:val="24"/>
        <w:sz w:val="28"/>
        <w:szCs w:val="28"/>
      </w:rPr>
      <w:t>, Disability &amp; Veterans Services Division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removePersonalInformation/>
  <w:removeDateAndTime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4" type="connector" idref="#_x0000_s4099"/>
        <o:r id="V:Rule5" type="connector" idref="#_x0000_s4098"/>
        <o:r id="V:Rule6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acDisableGlyphATSUI" w:val="0"/>
  </w:docVars>
  <w:rsids>
    <w:rsidRoot w:val="003B178B"/>
    <w:rsid w:val="0001372B"/>
    <w:rsid w:val="00017A22"/>
    <w:rsid w:val="000311FD"/>
    <w:rsid w:val="00042609"/>
    <w:rsid w:val="00050B7B"/>
    <w:rsid w:val="000A64A7"/>
    <w:rsid w:val="00112D6B"/>
    <w:rsid w:val="00160590"/>
    <w:rsid w:val="00192634"/>
    <w:rsid w:val="001A24E3"/>
    <w:rsid w:val="0026497B"/>
    <w:rsid w:val="002702FA"/>
    <w:rsid w:val="00291DA7"/>
    <w:rsid w:val="002A5B61"/>
    <w:rsid w:val="002C01B3"/>
    <w:rsid w:val="0038086C"/>
    <w:rsid w:val="003B178B"/>
    <w:rsid w:val="003E3400"/>
    <w:rsid w:val="004379CC"/>
    <w:rsid w:val="00437F0C"/>
    <w:rsid w:val="00442009"/>
    <w:rsid w:val="00445D6C"/>
    <w:rsid w:val="00472C71"/>
    <w:rsid w:val="00491D81"/>
    <w:rsid w:val="004C4DB2"/>
    <w:rsid w:val="005164F0"/>
    <w:rsid w:val="0053209E"/>
    <w:rsid w:val="00560157"/>
    <w:rsid w:val="00567676"/>
    <w:rsid w:val="005D07B9"/>
    <w:rsid w:val="005D113C"/>
    <w:rsid w:val="00600938"/>
    <w:rsid w:val="006027E9"/>
    <w:rsid w:val="0063240B"/>
    <w:rsid w:val="006401AE"/>
    <w:rsid w:val="006529FC"/>
    <w:rsid w:val="00663BEB"/>
    <w:rsid w:val="006815BC"/>
    <w:rsid w:val="006C0552"/>
    <w:rsid w:val="006D4EBB"/>
    <w:rsid w:val="006E6DBE"/>
    <w:rsid w:val="006F1165"/>
    <w:rsid w:val="0073339B"/>
    <w:rsid w:val="0076243C"/>
    <w:rsid w:val="00772204"/>
    <w:rsid w:val="008068A2"/>
    <w:rsid w:val="00827ACB"/>
    <w:rsid w:val="008304D7"/>
    <w:rsid w:val="008724E1"/>
    <w:rsid w:val="008C510D"/>
    <w:rsid w:val="009910E6"/>
    <w:rsid w:val="00A3750C"/>
    <w:rsid w:val="00A570EF"/>
    <w:rsid w:val="00A6030A"/>
    <w:rsid w:val="00A74CDC"/>
    <w:rsid w:val="00AA1661"/>
    <w:rsid w:val="00AC456E"/>
    <w:rsid w:val="00B11E49"/>
    <w:rsid w:val="00B21ED3"/>
    <w:rsid w:val="00B833D1"/>
    <w:rsid w:val="00B93ED4"/>
    <w:rsid w:val="00B96591"/>
    <w:rsid w:val="00BA4286"/>
    <w:rsid w:val="00BE037F"/>
    <w:rsid w:val="00C17E26"/>
    <w:rsid w:val="00C274D4"/>
    <w:rsid w:val="00C50A51"/>
    <w:rsid w:val="00C521D2"/>
    <w:rsid w:val="00C74FC7"/>
    <w:rsid w:val="00CD36BA"/>
    <w:rsid w:val="00D47353"/>
    <w:rsid w:val="00D77408"/>
    <w:rsid w:val="00DD1001"/>
    <w:rsid w:val="00DD21EC"/>
    <w:rsid w:val="00E0193D"/>
    <w:rsid w:val="00E159FA"/>
    <w:rsid w:val="00E25717"/>
    <w:rsid w:val="00E3498E"/>
    <w:rsid w:val="00EA7998"/>
    <w:rsid w:val="00EE7BD5"/>
    <w:rsid w:val="00EF4013"/>
    <w:rsid w:val="00F43470"/>
    <w:rsid w:val="00F664E6"/>
    <w:rsid w:val="00FA1C9D"/>
    <w:rsid w:val="00FB4A61"/>
    <w:rsid w:val="00FE7BC4"/>
    <w:rsid w:val="00FF2A9A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BA"/>
  </w:style>
  <w:style w:type="paragraph" w:styleId="Footer">
    <w:name w:val="footer"/>
    <w:basedOn w:val="Normal"/>
    <w:link w:val="Foot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BA"/>
  </w:style>
  <w:style w:type="table" w:customStyle="1" w:styleId="LightShading-Accent11">
    <w:name w:val="Light Shading - Accent 11"/>
    <w:basedOn w:val="TableNormal"/>
    <w:uiPriority w:val="60"/>
    <w:rsid w:val="00FE7BC4"/>
    <w:rPr>
      <w:color w:val="27476E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346094" w:themeColor="accent1"/>
        <w:bottom w:val="single" w:sz="8" w:space="0" w:color="34609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</w:style>
  <w:style w:type="paragraph" w:styleId="NoSpacing">
    <w:name w:val="No Spacing"/>
    <w:link w:val="NoSpacingChar"/>
    <w:qFormat/>
    <w:rsid w:val="006F116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116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BA"/>
  </w:style>
  <w:style w:type="paragraph" w:styleId="Footer">
    <w:name w:val="footer"/>
    <w:basedOn w:val="Normal"/>
    <w:link w:val="Foot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BA"/>
  </w:style>
  <w:style w:type="table" w:styleId="LightShading-Accent1">
    <w:name w:val="Light Shading Accent 1"/>
    <w:basedOn w:val="TableNormal"/>
    <w:uiPriority w:val="60"/>
    <w:rsid w:val="00FE7BC4"/>
    <w:rPr>
      <w:color w:val="27476E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346094" w:themeColor="accent1"/>
        <w:bottom w:val="single" w:sz="8" w:space="0" w:color="34609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</w:style>
  <w:style w:type="paragraph" w:styleId="NoSpacing">
    <w:name w:val="No Spacing"/>
    <w:link w:val="NoSpacingChar"/>
    <w:qFormat/>
    <w:rsid w:val="006F116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1165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ultco_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6094"/>
      </a:accent1>
      <a:accent2>
        <a:srgbClr val="D89F39"/>
      </a:accent2>
      <a:accent3>
        <a:srgbClr val="9BBB59"/>
      </a:accent3>
      <a:accent4>
        <a:srgbClr val="8064A2"/>
      </a:accent4>
      <a:accent5>
        <a:srgbClr val="4BACC6"/>
      </a:accent5>
      <a:accent6>
        <a:srgbClr val="99999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8B569-ED18-4B9C-8074-D495822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2016-10-21T16:19:00Z</dcterms:created>
  <dcterms:modified xsi:type="dcterms:W3CDTF">2016-10-21T16:19:00Z</dcterms:modified>
</cp:coreProperties>
</file>