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left"/>
        <w:rPr>
          <w:sz w:val="28"/>
          <w:szCs w:val="28"/>
        </w:rPr>
      </w:pPr>
      <w:r w:rsidDel="00000000" w:rsidR="00000000" w:rsidRPr="00000000">
        <w:rPr>
          <w:sz w:val="28"/>
          <w:szCs w:val="28"/>
          <w:rtl w:val="0"/>
        </w:rPr>
        <w:t xml:space="preserve"> </w:t>
      </w:r>
      <w:r w:rsidDel="00000000" w:rsidR="00000000" w:rsidRPr="00000000">
        <w:rPr>
          <w:rtl w:val="0"/>
        </w:rPr>
      </w:r>
    </w:p>
    <w:tbl>
      <w:tblPr>
        <w:tblStyle w:val="Table1"/>
        <w:tblW w:w="14550.0" w:type="dxa"/>
        <w:jc w:val="left"/>
        <w:tblInd w:w="-92.4" w:type="dxa"/>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020"/>
        <w:gridCol w:w="2055"/>
        <w:gridCol w:w="1905"/>
        <w:gridCol w:w="1485"/>
        <w:gridCol w:w="8085"/>
        <w:tblGridChange w:id="0">
          <w:tblGrid>
            <w:gridCol w:w="1020"/>
            <w:gridCol w:w="2055"/>
            <w:gridCol w:w="1905"/>
            <w:gridCol w:w="1485"/>
            <w:gridCol w:w="8085"/>
          </w:tblGrid>
        </w:tblGridChange>
      </w:tblGrid>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Time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Agenda Item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Purpose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Lead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Next Steps and Action Items</w:t>
            </w:r>
          </w:p>
        </w:tc>
      </w:tr>
      <w:tr>
        <w:trPr>
          <w:trHeight w:val="465"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7">
            <w:pPr>
              <w:widowControl w:val="0"/>
              <w:spacing w:line="240" w:lineRule="auto"/>
              <w:ind w:left="33.923969072164994" w:firstLine="0"/>
              <w:rPr>
                <w:sz w:val="28"/>
                <w:szCs w:val="28"/>
              </w:rPr>
            </w:pPr>
            <w:r w:rsidDel="00000000" w:rsidR="00000000" w:rsidRPr="00000000">
              <w:rPr>
                <w:sz w:val="28"/>
                <w:szCs w:val="28"/>
                <w:rtl w:val="0"/>
              </w:rPr>
              <w:t xml:space="preserve">10:50 a.m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widowControl w:val="0"/>
              <w:spacing w:line="240" w:lineRule="auto"/>
              <w:ind w:left="33.923969072164994" w:firstLine="0"/>
              <w:rPr>
                <w:sz w:val="28"/>
                <w:szCs w:val="28"/>
              </w:rPr>
            </w:pPr>
            <w:r w:rsidDel="00000000" w:rsidR="00000000" w:rsidRPr="00000000">
              <w:rPr>
                <w:sz w:val="28"/>
                <w:szCs w:val="28"/>
                <w:rtl w:val="0"/>
              </w:rPr>
              <w:t xml:space="preserve">Meeting open for sign on</w:t>
            </w:r>
          </w:p>
          <w:p w:rsidR="00000000" w:rsidDel="00000000" w:rsidP="00000000" w:rsidRDefault="00000000" w:rsidRPr="00000000" w14:paraId="00000009">
            <w:pPr>
              <w:widowControl w:val="0"/>
              <w:spacing w:line="240" w:lineRule="auto"/>
              <w:ind w:left="33.923969072164994" w:firstLine="0"/>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widowControl w:val="0"/>
              <w:spacing w:line="240" w:lineRule="auto"/>
              <w:rPr>
                <w:sz w:val="28"/>
                <w:szCs w:val="28"/>
              </w:rPr>
            </w:pPr>
            <w:r w:rsidDel="00000000" w:rsidR="00000000" w:rsidRPr="00000000">
              <w:rPr>
                <w:sz w:val="28"/>
                <w:szCs w:val="28"/>
                <w:rtl w:val="0"/>
              </w:rPr>
              <w:t xml:space="preserve">Fellowship!</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widowControl w:val="0"/>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Attendees: Bill Richard, Dave Daley, Betty Cox, Barb Rainish, Anne Lindsay, Leslie Houston, Scott Moore, Lawrence Macy, April Rohman, Jessica Gushulak, Robyn Johnson, Erin Grahek, Cheri Becerra, Irma Jimenez</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D">
            <w:pPr>
              <w:widowControl w:val="0"/>
              <w:spacing w:line="240" w:lineRule="auto"/>
              <w:ind w:left="33.923969072164994" w:firstLine="0"/>
              <w:rPr>
                <w:sz w:val="28"/>
                <w:szCs w:val="28"/>
              </w:rPr>
            </w:pPr>
            <w:r w:rsidDel="00000000" w:rsidR="00000000" w:rsidRPr="00000000">
              <w:rPr>
                <w:sz w:val="28"/>
                <w:szCs w:val="28"/>
                <w:rtl w:val="0"/>
              </w:rPr>
              <w:t xml:space="preserve">11:00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spacing w:line="240" w:lineRule="auto"/>
              <w:ind w:left="33.923969072164994" w:firstLine="0"/>
              <w:rPr>
                <w:sz w:val="28"/>
                <w:szCs w:val="28"/>
              </w:rPr>
            </w:pPr>
            <w:r w:rsidDel="00000000" w:rsidR="00000000" w:rsidRPr="00000000">
              <w:rPr>
                <w:sz w:val="28"/>
                <w:szCs w:val="28"/>
                <w:rtl w:val="0"/>
              </w:rPr>
              <w:t xml:space="preserve">Zoom review and Accessibility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Meeting access and 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Very quick review.</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23969072164994" w:right="0" w:firstLine="0"/>
              <w:jc w:val="left"/>
              <w:rPr>
                <w:sz w:val="28"/>
                <w:szCs w:val="28"/>
              </w:rPr>
            </w:pPr>
            <w:r w:rsidDel="00000000" w:rsidR="00000000" w:rsidRPr="00000000">
              <w:rPr>
                <w:sz w:val="28"/>
                <w:szCs w:val="28"/>
                <w:rtl w:val="0"/>
              </w:rPr>
              <w:t xml:space="preserve">11:05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Opening</w:t>
            </w:r>
          </w:p>
          <w:p w:rsidR="00000000" w:rsidDel="00000000" w:rsidP="00000000" w:rsidRDefault="00000000" w:rsidRPr="00000000" w14:paraId="0000001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Land acknowledgement</w:t>
            </w:r>
          </w:p>
          <w:p w:rsidR="00000000" w:rsidDel="00000000" w:rsidP="00000000" w:rsidRDefault="00000000" w:rsidRPr="00000000" w14:paraId="0000001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Request: ASAC member to offer a land acknowledgement at our next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spacing w:line="240" w:lineRule="auto"/>
              <w:rPr>
                <w:sz w:val="28"/>
                <w:szCs w:val="28"/>
              </w:rPr>
            </w:pPr>
            <w:r w:rsidDel="00000000" w:rsidR="00000000" w:rsidRPr="00000000">
              <w:rPr>
                <w:sz w:val="28"/>
                <w:szCs w:val="28"/>
                <w:rtl w:val="0"/>
              </w:rPr>
              <w:t xml:space="preserve">Honoring community and addressing ongoing systems of oppression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spacing w:line="240" w:lineRule="auto"/>
              <w:ind w:left="0" w:firstLine="0"/>
              <w:rPr>
                <w:sz w:val="28"/>
                <w:szCs w:val="28"/>
              </w:rPr>
            </w:pPr>
            <w:r w:rsidDel="00000000" w:rsidR="00000000" w:rsidRPr="00000000">
              <w:rPr>
                <w:sz w:val="28"/>
                <w:szCs w:val="28"/>
                <w:rtl w:val="0"/>
              </w:rPr>
              <w:t xml:space="preserve">Erin Grahek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Land Acknowledgment given by Erin Grahek.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Please email Robyn if you would like to give the Land Acknowledgment next meeting.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widowControl w:val="0"/>
              <w:spacing w:line="240" w:lineRule="auto"/>
              <w:rPr>
                <w:sz w:val="28"/>
                <w:szCs w:val="28"/>
              </w:rPr>
            </w:pPr>
            <w:r w:rsidDel="00000000" w:rsidR="00000000" w:rsidRPr="00000000">
              <w:rPr>
                <w:sz w:val="28"/>
                <w:szCs w:val="28"/>
                <w:rtl w:val="0"/>
              </w:rPr>
              <w:t xml:space="preserve">11:10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widowControl w:val="0"/>
              <w:spacing w:line="240" w:lineRule="auto"/>
              <w:rPr>
                <w:sz w:val="28"/>
                <w:szCs w:val="28"/>
              </w:rPr>
            </w:pPr>
            <w:r w:rsidDel="00000000" w:rsidR="00000000" w:rsidRPr="00000000">
              <w:rPr>
                <w:sz w:val="28"/>
                <w:szCs w:val="28"/>
                <w:rtl w:val="0"/>
              </w:rPr>
              <w:t xml:space="preserve">Introductions</w:t>
            </w:r>
          </w:p>
          <w:p w:rsidR="00000000" w:rsidDel="00000000" w:rsidP="00000000" w:rsidRDefault="00000000" w:rsidRPr="00000000" w14:paraId="0000001E">
            <w:pPr>
              <w:widowControl w:val="0"/>
              <w:numPr>
                <w:ilvl w:val="0"/>
                <w:numId w:val="10"/>
              </w:numPr>
              <w:spacing w:line="240" w:lineRule="auto"/>
              <w:ind w:left="720" w:hanging="360"/>
              <w:rPr>
                <w:sz w:val="28"/>
                <w:szCs w:val="28"/>
              </w:rPr>
            </w:pPr>
            <w:r w:rsidDel="00000000" w:rsidR="00000000" w:rsidRPr="00000000">
              <w:rPr>
                <w:sz w:val="28"/>
                <w:szCs w:val="28"/>
                <w:rtl w:val="0"/>
              </w:rPr>
              <w:t xml:space="preserve">Please share your name, pronouns</w:t>
            </w:r>
          </w:p>
          <w:p w:rsidR="00000000" w:rsidDel="00000000" w:rsidP="00000000" w:rsidRDefault="00000000" w:rsidRPr="00000000" w14:paraId="0000001F">
            <w:pPr>
              <w:widowControl w:val="0"/>
              <w:numPr>
                <w:ilvl w:val="0"/>
                <w:numId w:val="10"/>
              </w:numPr>
              <w:spacing w:line="240" w:lineRule="auto"/>
              <w:ind w:left="720" w:hanging="360"/>
              <w:rPr>
                <w:sz w:val="28"/>
                <w:szCs w:val="28"/>
              </w:rPr>
            </w:pPr>
            <w:r w:rsidDel="00000000" w:rsidR="00000000" w:rsidRPr="00000000">
              <w:rPr>
                <w:sz w:val="28"/>
                <w:szCs w:val="28"/>
                <w:rtl w:val="0"/>
              </w:rPr>
              <w:t xml:space="preserve">Connection to ASAC</w:t>
            </w:r>
          </w:p>
          <w:p w:rsidR="00000000" w:rsidDel="00000000" w:rsidP="00000000" w:rsidRDefault="00000000" w:rsidRPr="00000000" w14:paraId="00000020">
            <w:pPr>
              <w:widowControl w:val="0"/>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sz w:val="28"/>
                <w:szCs w:val="28"/>
              </w:rPr>
            </w:pPr>
            <w:r w:rsidDel="00000000" w:rsidR="00000000" w:rsidRPr="00000000">
              <w:rPr>
                <w:sz w:val="28"/>
                <w:szCs w:val="28"/>
                <w:rtl w:val="0"/>
              </w:rPr>
              <w:t xml:space="preserve">Quick connection breakouts (4 mins) Share in small groups two mins per person:  `What would you do with your lost Spring Forward hour?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widowControl w:val="0"/>
              <w:spacing w:line="240" w:lineRule="auto"/>
              <w:rPr>
                <w:sz w:val="28"/>
                <w:szCs w:val="28"/>
              </w:rPr>
            </w:pPr>
            <w:r w:rsidDel="00000000" w:rsidR="00000000" w:rsidRPr="00000000">
              <w:rPr>
                <w:sz w:val="28"/>
                <w:szCs w:val="28"/>
                <w:rtl w:val="0"/>
              </w:rPr>
              <w:t xml:space="preserve">Community and relationship building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widowControl w:val="0"/>
              <w:numPr>
                <w:ilvl w:val="0"/>
                <w:numId w:val="4"/>
              </w:numPr>
              <w:spacing w:line="240" w:lineRule="auto"/>
              <w:ind w:left="720" w:hanging="360"/>
              <w:rPr>
                <w:sz w:val="28"/>
                <w:szCs w:val="28"/>
                <w:u w:val="none"/>
              </w:rPr>
            </w:pPr>
            <w:r w:rsidDel="00000000" w:rsidR="00000000" w:rsidRPr="00000000">
              <w:rPr>
                <w:sz w:val="28"/>
                <w:szCs w:val="28"/>
                <w:rtl w:val="0"/>
              </w:rPr>
              <w:t xml:space="preserve">Did not break out into small groups, Shared in the big group setting.</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widowControl w:val="0"/>
              <w:spacing w:line="240" w:lineRule="auto"/>
              <w:rPr>
                <w:sz w:val="28"/>
                <w:szCs w:val="28"/>
              </w:rPr>
            </w:pPr>
            <w:r w:rsidDel="00000000" w:rsidR="00000000" w:rsidRPr="00000000">
              <w:rPr>
                <w:sz w:val="28"/>
                <w:szCs w:val="28"/>
                <w:rtl w:val="0"/>
              </w:rPr>
              <w:t xml:space="preserve">11:20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widowControl w:val="0"/>
              <w:spacing w:line="240" w:lineRule="auto"/>
              <w:rPr>
                <w:sz w:val="28"/>
                <w:szCs w:val="28"/>
              </w:rPr>
            </w:pPr>
            <w:r w:rsidDel="00000000" w:rsidR="00000000" w:rsidRPr="00000000">
              <w:rPr>
                <w:sz w:val="28"/>
                <w:szCs w:val="28"/>
                <w:rtl w:val="0"/>
              </w:rPr>
              <w:t xml:space="preserve">Agenda review, follow ups from last meeting, updates on appointments and onboarding.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widowControl w:val="0"/>
              <w:spacing w:line="240" w:lineRule="auto"/>
              <w:rPr>
                <w:sz w:val="28"/>
                <w:szCs w:val="28"/>
              </w:rPr>
            </w:pPr>
            <w:r w:rsidDel="00000000" w:rsidR="00000000" w:rsidRPr="00000000">
              <w:rPr>
                <w:sz w:val="28"/>
                <w:szCs w:val="28"/>
                <w:rtl w:val="0"/>
              </w:rPr>
              <w:t xml:space="preserve">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Contact list release will be sent out soon.</w:t>
            </w:r>
          </w:p>
          <w:p w:rsidR="00000000" w:rsidDel="00000000" w:rsidP="00000000" w:rsidRDefault="00000000" w:rsidRPr="00000000" w14:paraId="0000002A">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Working to get appointments wthl new members completed.</w:t>
            </w:r>
          </w:p>
          <w:p w:rsidR="00000000" w:rsidDel="00000000" w:rsidP="00000000" w:rsidRDefault="00000000" w:rsidRPr="00000000" w14:paraId="0000002B">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Background checks - the state has a backlog. They are trying to catch up.</w:t>
            </w:r>
          </w:p>
          <w:p w:rsidR="00000000" w:rsidDel="00000000" w:rsidP="00000000" w:rsidRDefault="00000000" w:rsidRPr="00000000" w14:paraId="0000002C">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Robyn acknowledged she still owes onboarding of our new members. She is sorry she has been so busy with the area plan and this is having a large impact on onboarding.</w:t>
            </w:r>
          </w:p>
          <w:p w:rsidR="00000000" w:rsidDel="00000000" w:rsidP="00000000" w:rsidRDefault="00000000" w:rsidRPr="00000000" w14:paraId="0000002D">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What will work for everyone for onboarding training purposes? Training during regular meetings?  A few separate - extra meetings? </w:t>
            </w:r>
          </w:p>
          <w:p w:rsidR="00000000" w:rsidDel="00000000" w:rsidP="00000000" w:rsidRDefault="00000000" w:rsidRPr="00000000" w14:paraId="0000002E">
            <w:pPr>
              <w:widowControl w:val="0"/>
              <w:spacing w:line="240" w:lineRule="auto"/>
              <w:ind w:left="720" w:firstLine="0"/>
              <w:rPr>
                <w:sz w:val="28"/>
                <w:szCs w:val="28"/>
              </w:rPr>
            </w:pPr>
            <w:r w:rsidDel="00000000" w:rsidR="00000000" w:rsidRPr="00000000">
              <w:rPr>
                <w:sz w:val="28"/>
                <w:szCs w:val="28"/>
                <w:rtl w:val="0"/>
              </w:rPr>
              <w:t xml:space="preserve">Leslie - Zoom is hard to take for more than a few hours. She would not be opposed to doing a bit of it during our regular meetings. </w:t>
            </w:r>
          </w:p>
          <w:p w:rsidR="00000000" w:rsidDel="00000000" w:rsidP="00000000" w:rsidRDefault="00000000" w:rsidRPr="00000000" w14:paraId="0000002F">
            <w:pPr>
              <w:widowControl w:val="0"/>
              <w:spacing w:line="240" w:lineRule="auto"/>
              <w:ind w:left="720" w:firstLine="0"/>
              <w:rPr>
                <w:sz w:val="28"/>
                <w:szCs w:val="28"/>
              </w:rPr>
            </w:pPr>
            <w:r w:rsidDel="00000000" w:rsidR="00000000" w:rsidRPr="00000000">
              <w:rPr>
                <w:sz w:val="28"/>
                <w:szCs w:val="28"/>
                <w:rtl w:val="0"/>
              </w:rPr>
              <w:t xml:space="preserve">Anne - how much time will this extra training take? Zoom meetings cannot be longer than they already are. I would really like to get this training done sooner than later.</w:t>
            </w:r>
          </w:p>
          <w:p w:rsidR="00000000" w:rsidDel="00000000" w:rsidP="00000000" w:rsidRDefault="00000000" w:rsidRPr="00000000" w14:paraId="00000030">
            <w:pPr>
              <w:widowControl w:val="0"/>
              <w:spacing w:line="240" w:lineRule="auto"/>
              <w:ind w:left="720" w:firstLine="0"/>
              <w:rPr>
                <w:sz w:val="28"/>
                <w:szCs w:val="28"/>
              </w:rPr>
            </w:pPr>
            <w:r w:rsidDel="00000000" w:rsidR="00000000" w:rsidRPr="00000000">
              <w:rPr>
                <w:sz w:val="28"/>
                <w:szCs w:val="28"/>
                <w:rtl w:val="0"/>
              </w:rPr>
              <w:t xml:space="preserve">Robyn - about 4 hours of ADVSD and County training.</w:t>
            </w:r>
          </w:p>
          <w:p w:rsidR="00000000" w:rsidDel="00000000" w:rsidP="00000000" w:rsidRDefault="00000000" w:rsidRPr="00000000" w14:paraId="00000031">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We have an ADVSD handbook that Robyn will be sending out electronically. Please email or contact her if you would like it sent to you in printed form. </w:t>
            </w:r>
          </w:p>
          <w:p w:rsidR="00000000" w:rsidDel="00000000" w:rsidP="00000000" w:rsidRDefault="00000000" w:rsidRPr="00000000" w14:paraId="00000032">
            <w:pPr>
              <w:widowControl w:val="0"/>
              <w:spacing w:line="240" w:lineRule="auto"/>
              <w:ind w:left="720" w:firstLine="0"/>
              <w:rPr>
                <w:sz w:val="28"/>
                <w:szCs w:val="28"/>
              </w:rPr>
            </w:pPr>
            <w:r w:rsidDel="00000000" w:rsidR="00000000" w:rsidRPr="00000000">
              <w:rPr>
                <w:sz w:val="28"/>
                <w:szCs w:val="28"/>
                <w:rtl w:val="0"/>
              </w:rPr>
              <w:t xml:space="preserve">Leslie mentioned it would be nice to have the book to read and then have a follow up meeting to discuss. </w:t>
            </w:r>
          </w:p>
          <w:p w:rsidR="00000000" w:rsidDel="00000000" w:rsidP="00000000" w:rsidRDefault="00000000" w:rsidRPr="00000000" w14:paraId="00000033">
            <w:pPr>
              <w:widowControl w:val="0"/>
              <w:spacing w:line="240" w:lineRule="auto"/>
              <w:ind w:left="72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widowControl w:val="0"/>
              <w:spacing w:line="240" w:lineRule="auto"/>
              <w:rPr>
                <w:sz w:val="28"/>
                <w:szCs w:val="28"/>
              </w:rPr>
            </w:pPr>
            <w:r w:rsidDel="00000000" w:rsidR="00000000" w:rsidRPr="00000000">
              <w:rPr>
                <w:sz w:val="28"/>
                <w:szCs w:val="28"/>
                <w:rtl w:val="0"/>
              </w:rPr>
              <w:t xml:space="preserve">11:25 (15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widowControl w:val="0"/>
              <w:spacing w:line="240" w:lineRule="auto"/>
              <w:rPr>
                <w:sz w:val="28"/>
                <w:szCs w:val="28"/>
              </w:rPr>
            </w:pPr>
            <w:r w:rsidDel="00000000" w:rsidR="00000000" w:rsidRPr="00000000">
              <w:rPr>
                <w:sz w:val="28"/>
                <w:szCs w:val="28"/>
                <w:rtl w:val="0"/>
              </w:rPr>
              <w:t xml:space="preserve">Public Comment - Time set aside for the community to speak to ASAC, announcements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widowControl w:val="0"/>
              <w:spacing w:line="240" w:lineRule="auto"/>
              <w:rPr>
                <w:sz w:val="28"/>
                <w:szCs w:val="28"/>
              </w:rPr>
            </w:pPr>
            <w:r w:rsidDel="00000000" w:rsidR="00000000" w:rsidRPr="00000000">
              <w:rPr>
                <w:sz w:val="28"/>
                <w:szCs w:val="28"/>
                <w:rtl w:val="0"/>
              </w:rPr>
              <w:t xml:space="preserve">Centering the voice of the Community in ASAC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8">
            <w:pPr>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Dave - there is a survey on the Trimet website - </w:t>
            </w:r>
            <w:r w:rsidDel="00000000" w:rsidR="00000000" w:rsidRPr="00000000">
              <w:rPr>
                <w:color w:val="222222"/>
                <w:sz w:val="21"/>
                <w:szCs w:val="21"/>
                <w:highlight w:val="white"/>
                <w:rtl w:val="0"/>
              </w:rPr>
              <w:t xml:space="preserve"> </w:t>
            </w:r>
            <w:hyperlink r:id="rId6">
              <w:r w:rsidDel="00000000" w:rsidR="00000000" w:rsidRPr="00000000">
                <w:rPr>
                  <w:color w:val="1155cc"/>
                  <w:sz w:val="21"/>
                  <w:szCs w:val="21"/>
                  <w:highlight w:val="white"/>
                  <w:u w:val="single"/>
                  <w:rtl w:val="0"/>
                </w:rPr>
                <w:t xml:space="preserve">https://trimet/careers/gm.htm</w:t>
              </w:r>
            </w:hyperlink>
            <w:r w:rsidDel="00000000" w:rsidR="00000000" w:rsidRPr="00000000">
              <w:rPr>
                <w:color w:val="222222"/>
                <w:sz w:val="28"/>
                <w:szCs w:val="28"/>
                <w:highlight w:val="white"/>
                <w:rtl w:val="0"/>
              </w:rPr>
              <w:t xml:space="preserve"> - concerning the qualities you would like to see in the search for their new general manager. Please consider taking this survey. </w:t>
            </w: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9">
            <w:pPr>
              <w:widowControl w:val="0"/>
              <w:spacing w:line="240" w:lineRule="auto"/>
              <w:rPr>
                <w:sz w:val="28"/>
                <w:szCs w:val="28"/>
              </w:rPr>
            </w:pPr>
            <w:r w:rsidDel="00000000" w:rsidR="00000000" w:rsidRPr="00000000">
              <w:rPr>
                <w:sz w:val="28"/>
                <w:szCs w:val="28"/>
                <w:rtl w:val="0"/>
              </w:rPr>
              <w:t xml:space="preserve">11:40 (10 min)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widowControl w:val="0"/>
              <w:spacing w:line="240" w:lineRule="auto"/>
              <w:rPr>
                <w:sz w:val="28"/>
                <w:szCs w:val="28"/>
              </w:rPr>
            </w:pPr>
            <w:r w:rsidDel="00000000" w:rsidR="00000000" w:rsidRPr="00000000">
              <w:rPr>
                <w:sz w:val="28"/>
                <w:szCs w:val="28"/>
                <w:rtl w:val="0"/>
              </w:rPr>
              <w:t xml:space="preserve">Update on Vaccine for COVID-19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widowControl w:val="0"/>
              <w:spacing w:line="240" w:lineRule="auto"/>
              <w:rPr>
                <w:sz w:val="28"/>
                <w:szCs w:val="28"/>
              </w:rPr>
            </w:pPr>
            <w:r w:rsidDel="00000000" w:rsidR="00000000" w:rsidRPr="00000000">
              <w:rPr>
                <w:sz w:val="28"/>
                <w:szCs w:val="28"/>
                <w:rtl w:val="0"/>
              </w:rPr>
              <w:t xml:space="preserve">Information 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C">
            <w:pPr>
              <w:spacing w:line="240" w:lineRule="auto"/>
              <w:rPr>
                <w:sz w:val="28"/>
                <w:szCs w:val="28"/>
              </w:rPr>
            </w:pPr>
            <w:r w:rsidDel="00000000" w:rsidR="00000000" w:rsidRPr="00000000">
              <w:rPr>
                <w:sz w:val="28"/>
                <w:szCs w:val="28"/>
                <w:rtl w:val="0"/>
              </w:rPr>
              <w:t xml:space="preserve">Erin Grahek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Slide was presented on vaccine updates.</w:t>
            </w:r>
          </w:p>
          <w:p w:rsidR="00000000" w:rsidDel="00000000" w:rsidP="00000000" w:rsidRDefault="00000000" w:rsidRPr="00000000" w14:paraId="0000003E">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The process is evolving daily.</w:t>
            </w:r>
          </w:p>
          <w:p w:rsidR="00000000" w:rsidDel="00000000" w:rsidP="00000000" w:rsidRDefault="00000000" w:rsidRPr="00000000" w14:paraId="0000003F">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ADVSD, Public Health, IDD and YSF (along with others) have vaccinated over 89% of the folks in Adult Care Homes.</w:t>
            </w:r>
          </w:p>
          <w:p w:rsidR="00000000" w:rsidDel="00000000" w:rsidP="00000000" w:rsidRDefault="00000000" w:rsidRPr="00000000" w14:paraId="00000040">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have 20 teams, going out to homes and vaccinating people.</w:t>
            </w:r>
          </w:p>
          <w:p w:rsidR="00000000" w:rsidDel="00000000" w:rsidP="00000000" w:rsidRDefault="00000000" w:rsidRPr="00000000" w14:paraId="00000041">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are working on ways to get folks transportation to get the vaccine.</w:t>
            </w:r>
          </w:p>
          <w:p w:rsidR="00000000" w:rsidDel="00000000" w:rsidP="00000000" w:rsidRDefault="00000000" w:rsidRPr="00000000" w14:paraId="00000042">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are working with Ride to Care and Radio Cab, but this is not widely available yet.</w:t>
            </w:r>
          </w:p>
          <w:p w:rsidR="00000000" w:rsidDel="00000000" w:rsidP="00000000" w:rsidRDefault="00000000" w:rsidRPr="00000000" w14:paraId="00000043">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There have also been some community specific clinics for vaccine distribution.</w:t>
            </w:r>
          </w:p>
          <w:p w:rsidR="00000000" w:rsidDel="00000000" w:rsidP="00000000" w:rsidRDefault="00000000" w:rsidRPr="00000000" w14:paraId="00000044">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Please call the COVID call center - 503-988-8939 - with questions about navigating appointments to get your vaccines.</w:t>
            </w:r>
          </w:p>
          <w:p w:rsidR="00000000" w:rsidDel="00000000" w:rsidP="00000000" w:rsidRDefault="00000000" w:rsidRPr="00000000" w14:paraId="00000045">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Barb - who is staffing the COVID call center - Emily Berndt along with county staff, temps, limited duration and library employees.</w:t>
            </w:r>
          </w:p>
          <w:p w:rsidR="00000000" w:rsidDel="00000000" w:rsidP="00000000" w:rsidRDefault="00000000" w:rsidRPr="00000000" w14:paraId="00000046">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Betty - my first shot was a horrible experience at the convention center. The made huge improvements when I had my second dose.</w:t>
            </w:r>
          </w:p>
          <w:p w:rsidR="00000000" w:rsidDel="00000000" w:rsidP="00000000" w:rsidRDefault="00000000" w:rsidRPr="00000000" w14:paraId="00000047">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Erin - at the end of last week - 47.3% of folks 65 and older had been vaccinated in Multnomah county.</w:t>
            </w:r>
          </w:p>
          <w:p w:rsidR="00000000" w:rsidDel="00000000" w:rsidP="00000000" w:rsidRDefault="00000000" w:rsidRPr="00000000" w14:paraId="00000048">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Scott - Wants to know if folks who were in earlier phases - but were unable to get an appointment - still ahead of the newer phases? His group is advocating for transportation for LGTBG fola as well as other marginalized groups.</w:t>
            </w:r>
          </w:p>
          <w:p w:rsidR="00000000" w:rsidDel="00000000" w:rsidP="00000000" w:rsidRDefault="00000000" w:rsidRPr="00000000" w14:paraId="00000049">
            <w:pPr>
              <w:widowControl w:val="0"/>
              <w:spacing w:line="240" w:lineRule="auto"/>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widowControl w:val="0"/>
              <w:spacing w:line="240" w:lineRule="auto"/>
              <w:rPr>
                <w:sz w:val="28"/>
                <w:szCs w:val="28"/>
              </w:rPr>
            </w:pPr>
            <w:r w:rsidDel="00000000" w:rsidR="00000000" w:rsidRPr="00000000">
              <w:rPr>
                <w:sz w:val="28"/>
                <w:szCs w:val="28"/>
                <w:rtl w:val="0"/>
              </w:rPr>
              <w:t xml:space="preserve">11:50 (25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widowControl w:val="0"/>
              <w:spacing w:line="240" w:lineRule="auto"/>
              <w:rPr>
                <w:sz w:val="28"/>
                <w:szCs w:val="28"/>
              </w:rPr>
            </w:pPr>
            <w:r w:rsidDel="00000000" w:rsidR="00000000" w:rsidRPr="00000000">
              <w:rPr>
                <w:sz w:val="28"/>
                <w:szCs w:val="28"/>
                <w:rtl w:val="0"/>
              </w:rPr>
              <w:t xml:space="preserve">Area Plan Background and Needs Assessment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widowControl w:val="0"/>
              <w:spacing w:line="240" w:lineRule="auto"/>
              <w:rPr>
                <w:sz w:val="28"/>
                <w:szCs w:val="28"/>
              </w:rPr>
            </w:pPr>
            <w:r w:rsidDel="00000000" w:rsidR="00000000" w:rsidRPr="00000000">
              <w:rPr>
                <w:sz w:val="28"/>
                <w:szCs w:val="28"/>
                <w:rtl w:val="0"/>
              </w:rPr>
              <w:t xml:space="preserve">Centering community voices, Information presentation and work session with possible break out rooms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spacing w:line="240" w:lineRule="auto"/>
              <w:rPr>
                <w:sz w:val="28"/>
                <w:szCs w:val="28"/>
              </w:rPr>
            </w:pPr>
            <w:r w:rsidDel="00000000" w:rsidR="00000000" w:rsidRPr="00000000">
              <w:rPr>
                <w:sz w:val="28"/>
                <w:szCs w:val="28"/>
                <w:rtl w:val="0"/>
              </w:rPr>
              <w:t xml:space="preserve">Robyn and 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Save the Date for the Area Plan discussion meetings were sent out by Erin Grahek. Please make the time to come and give us your feedback. Share these invites widely. We would love to have as much feedback as possible. </w:t>
            </w:r>
          </w:p>
          <w:p w:rsidR="00000000" w:rsidDel="00000000" w:rsidP="00000000" w:rsidRDefault="00000000" w:rsidRPr="00000000" w14:paraId="0000004F">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Robyn wanted to acknowledge that we have not done all the deep dives we wanted to yet for our area plan. This is due to COVID and time restraints.</w:t>
            </w:r>
          </w:p>
          <w:p w:rsidR="00000000" w:rsidDel="00000000" w:rsidP="00000000" w:rsidRDefault="00000000" w:rsidRPr="00000000" w14:paraId="00000050">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Robyn went through slides - which you should all have for review. Below are some highlights of our discussion.</w:t>
            </w:r>
          </w:p>
          <w:p w:rsidR="00000000" w:rsidDel="00000000" w:rsidP="00000000" w:rsidRDefault="00000000" w:rsidRPr="00000000" w14:paraId="00000051">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ASAC and DSAC are part of the steering committee.</w:t>
            </w:r>
          </w:p>
          <w:p w:rsidR="00000000" w:rsidDel="00000000" w:rsidP="00000000" w:rsidRDefault="00000000" w:rsidRPr="00000000" w14:paraId="00000052">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Barb asked who the listening sessions are for - they are for advisory council members and the community.</w:t>
            </w:r>
          </w:p>
          <w:p w:rsidR="00000000" w:rsidDel="00000000" w:rsidP="00000000" w:rsidRDefault="00000000" w:rsidRPr="00000000" w14:paraId="00000053">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This is a multi year plan.</w:t>
            </w:r>
          </w:p>
          <w:p w:rsidR="00000000" w:rsidDel="00000000" w:rsidP="00000000" w:rsidRDefault="00000000" w:rsidRPr="00000000" w14:paraId="00000054">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The goals are set for AAA’s and our community partners to meet those plans.</w:t>
            </w:r>
          </w:p>
          <w:p w:rsidR="00000000" w:rsidDel="00000000" w:rsidP="00000000" w:rsidRDefault="00000000" w:rsidRPr="00000000" w14:paraId="00000055">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Work started in November 2019. The draft will be released on March 22nd. They will then be presented at the two Area Plan meetings on the 23rd and 25th of March. On April 1st it will be presented to the board of the county and on April 2nd it will be submitted to OR State.</w:t>
            </w:r>
          </w:p>
          <w:p w:rsidR="00000000" w:rsidDel="00000000" w:rsidP="00000000" w:rsidRDefault="00000000" w:rsidRPr="00000000" w14:paraId="00000056">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Please attend one of these community meetings. Please make sure to give feedback by email or telephone by March 29th at 5pm. Thank you all for your participation in this process. Please continue to share the information and goals with your community. </w:t>
            </w:r>
          </w:p>
          <w:p w:rsidR="00000000" w:rsidDel="00000000" w:rsidP="00000000" w:rsidRDefault="00000000" w:rsidRPr="00000000" w14:paraId="00000057">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The proposal we will submit is on a very narrow focus. At the end of spring we will begin picking up those other priorities. At the first year plan update we will fold those goals into it.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8">
            <w:pPr>
              <w:widowControl w:val="0"/>
              <w:spacing w:line="240" w:lineRule="auto"/>
              <w:rPr>
                <w:sz w:val="28"/>
                <w:szCs w:val="28"/>
              </w:rPr>
            </w:pPr>
            <w:r w:rsidDel="00000000" w:rsidR="00000000" w:rsidRPr="00000000">
              <w:rPr>
                <w:sz w:val="28"/>
                <w:szCs w:val="28"/>
                <w:rtl w:val="0"/>
              </w:rPr>
              <w:t xml:space="preserve">12:15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9">
            <w:pPr>
              <w:widowControl w:val="0"/>
              <w:spacing w:line="240" w:lineRule="auto"/>
              <w:rPr>
                <w:sz w:val="28"/>
                <w:szCs w:val="28"/>
              </w:rPr>
            </w:pPr>
            <w:r w:rsidDel="00000000" w:rsidR="00000000" w:rsidRPr="00000000">
              <w:rPr>
                <w:sz w:val="28"/>
                <w:szCs w:val="28"/>
                <w:rtl w:val="0"/>
              </w:rPr>
              <w:t xml:space="preserve">Break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A">
            <w:pPr>
              <w:widowControl w:val="0"/>
              <w:spacing w:line="240" w:lineRule="auto"/>
              <w:rPr>
                <w:sz w:val="28"/>
                <w:szCs w:val="28"/>
              </w:rPr>
            </w:pPr>
            <w:r w:rsidDel="00000000" w:rsidR="00000000" w:rsidRPr="00000000">
              <w:rPr>
                <w:sz w:val="28"/>
                <w:szCs w:val="28"/>
                <w:rtl w:val="0"/>
              </w:rPr>
              <w:t xml:space="preserve">Rest and refresh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B">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C">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D">
            <w:pPr>
              <w:widowControl w:val="0"/>
              <w:spacing w:line="240" w:lineRule="auto"/>
              <w:rPr>
                <w:sz w:val="28"/>
                <w:szCs w:val="28"/>
              </w:rPr>
            </w:pPr>
            <w:r w:rsidDel="00000000" w:rsidR="00000000" w:rsidRPr="00000000">
              <w:rPr>
                <w:sz w:val="28"/>
                <w:szCs w:val="28"/>
                <w:rtl w:val="0"/>
              </w:rPr>
              <w:t xml:space="preserve">12:20 (30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E">
            <w:pPr>
              <w:widowControl w:val="0"/>
              <w:spacing w:line="240" w:lineRule="auto"/>
              <w:ind w:left="0" w:firstLine="0"/>
              <w:rPr>
                <w:sz w:val="28"/>
                <w:szCs w:val="28"/>
              </w:rPr>
            </w:pPr>
            <w:r w:rsidDel="00000000" w:rsidR="00000000" w:rsidRPr="00000000">
              <w:rPr>
                <w:sz w:val="28"/>
                <w:szCs w:val="28"/>
                <w:rtl w:val="0"/>
              </w:rPr>
              <w:t xml:space="preserve">Area Plan Community input session and next steps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F">
            <w:pPr>
              <w:widowControl w:val="0"/>
              <w:spacing w:line="240" w:lineRule="auto"/>
              <w:rPr>
                <w:sz w:val="28"/>
                <w:szCs w:val="28"/>
              </w:rPr>
            </w:pPr>
            <w:r w:rsidDel="00000000" w:rsidR="00000000" w:rsidRPr="00000000">
              <w:rPr>
                <w:sz w:val="28"/>
                <w:szCs w:val="28"/>
                <w:rtl w:val="0"/>
              </w:rPr>
              <w:t xml:space="preserve">Con’t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0">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1">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Continued to review slides concerning rankings, percentages, and needs.</w:t>
            </w:r>
          </w:p>
          <w:p w:rsidR="00000000" w:rsidDel="00000000" w:rsidP="00000000" w:rsidRDefault="00000000" w:rsidRPr="00000000" w14:paraId="00000062">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Housing, Income, healthcare and food were the top 4 needs in all groups.</w:t>
            </w:r>
          </w:p>
          <w:p w:rsidR="00000000" w:rsidDel="00000000" w:rsidP="00000000" w:rsidRDefault="00000000" w:rsidRPr="00000000" w14:paraId="00000063">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Other five needs changed in order depending on which group was being asked.</w:t>
            </w:r>
          </w:p>
          <w:p w:rsidR="00000000" w:rsidDel="00000000" w:rsidP="00000000" w:rsidRDefault="00000000" w:rsidRPr="00000000" w14:paraId="00000064">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Discussed Transportation highlights.</w:t>
            </w:r>
          </w:p>
          <w:p w:rsidR="00000000" w:rsidDel="00000000" w:rsidP="00000000" w:rsidRDefault="00000000" w:rsidRPr="00000000" w14:paraId="00000065">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Barb - commented on the slide concerning worry about physical safety. She said anxiety about Ride to Care may contribute largely to this - in her opinion.</w:t>
            </w:r>
          </w:p>
          <w:p w:rsidR="00000000" w:rsidDel="00000000" w:rsidP="00000000" w:rsidRDefault="00000000" w:rsidRPr="00000000" w14:paraId="00000066">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Went over slides about food assistance, programs, and technology use.</w:t>
            </w:r>
          </w:p>
          <w:p w:rsidR="00000000" w:rsidDel="00000000" w:rsidP="00000000" w:rsidRDefault="00000000" w:rsidRPr="00000000" w14:paraId="00000067">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Barb - mentioned 25% of people said they did not communicate with anyone….Do they want to communicate with anyone? That question was not asked.</w:t>
            </w:r>
          </w:p>
          <w:p w:rsidR="00000000" w:rsidDel="00000000" w:rsidP="00000000" w:rsidRDefault="00000000" w:rsidRPr="00000000" w14:paraId="00000068">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Scott asked if we asked specifically if people used cell phones or landlines. We did not - but can ask this question.</w:t>
            </w:r>
          </w:p>
          <w:p w:rsidR="00000000" w:rsidDel="00000000" w:rsidP="00000000" w:rsidRDefault="00000000" w:rsidRPr="00000000" w14:paraId="00000069">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Anne - surprised by the amount of people who feel comfortable using their devices. She felt this did not give hard data on how well they really know how to use their technology. We acknowledge there is more to this story. People most likely do not know what they are missing until it is needed. </w:t>
            </w:r>
          </w:p>
          <w:p w:rsidR="00000000" w:rsidDel="00000000" w:rsidP="00000000" w:rsidRDefault="00000000" w:rsidRPr="00000000" w14:paraId="0000006A">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Talked about Caregiving - paid and unpaid.</w:t>
            </w:r>
          </w:p>
          <w:p w:rsidR="00000000" w:rsidDel="00000000" w:rsidP="00000000" w:rsidRDefault="00000000" w:rsidRPr="00000000" w14:paraId="0000006B">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How do people get their information? The info showed us we really need to use a lot of different channels to get information out. This is something Robyn would really like to dig into deeper.</w:t>
            </w:r>
          </w:p>
          <w:p w:rsidR="00000000" w:rsidDel="00000000" w:rsidP="00000000" w:rsidRDefault="00000000" w:rsidRPr="00000000" w14:paraId="0000006C">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We went over Fist to Five consensus. Looked at two focus areas required by OAA. </w:t>
            </w:r>
          </w:p>
          <w:p w:rsidR="00000000" w:rsidDel="00000000" w:rsidP="00000000" w:rsidRDefault="00000000" w:rsidRPr="00000000" w14:paraId="0000006D">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Dave commented - we seem to be ignoring race. Why are we not diving deeper into this population?</w:t>
            </w:r>
          </w:p>
          <w:p w:rsidR="00000000" w:rsidDel="00000000" w:rsidP="00000000" w:rsidRDefault="00000000" w:rsidRPr="00000000" w14:paraId="0000006E">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Robyn - when we share the goals and objectives you will be able to see that leading with race is one of the county’s goals.</w:t>
            </w:r>
          </w:p>
          <w:p w:rsidR="00000000" w:rsidDel="00000000" w:rsidP="00000000" w:rsidRDefault="00000000" w:rsidRPr="00000000" w14:paraId="0000006F">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Scott asked - so there is a strong goal to prioritize racial inequity? Erin answered - the other piece that is critical is racial justice and racial equity. They are going to show up in all these areas. The older native american population comes from a charge, that we as Americans have a responsibility  to these sovereign nations. </w:t>
            </w:r>
          </w:p>
          <w:p w:rsidR="00000000" w:rsidDel="00000000" w:rsidP="00000000" w:rsidRDefault="00000000" w:rsidRPr="00000000" w14:paraId="00000070">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Erin - the recommendation we are working on now is saying we will start by working on doing these certain things immediately. We will then work on putting in all our other goals. </w:t>
            </w:r>
          </w:p>
          <w:p w:rsidR="00000000" w:rsidDel="00000000" w:rsidP="00000000" w:rsidRDefault="00000000" w:rsidRPr="00000000" w14:paraId="00000071">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The documents that go out, will show a deeper context of each area. </w:t>
            </w:r>
          </w:p>
          <w:p w:rsidR="00000000" w:rsidDel="00000000" w:rsidP="00000000" w:rsidRDefault="00000000" w:rsidRPr="00000000" w14:paraId="00000072">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3">
            <w:pPr>
              <w:widowControl w:val="0"/>
              <w:spacing w:line="240" w:lineRule="auto"/>
              <w:ind w:left="33.923969072164994" w:firstLine="0"/>
              <w:rPr>
                <w:sz w:val="28"/>
                <w:szCs w:val="28"/>
              </w:rPr>
            </w:pPr>
            <w:r w:rsidDel="00000000" w:rsidR="00000000" w:rsidRPr="00000000">
              <w:rPr>
                <w:sz w:val="28"/>
                <w:szCs w:val="28"/>
                <w:rtl w:val="0"/>
              </w:rPr>
              <w:t xml:space="preserve">12:50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4">
            <w:pPr>
              <w:widowControl w:val="0"/>
              <w:spacing w:line="240" w:lineRule="auto"/>
              <w:rPr>
                <w:sz w:val="28"/>
                <w:szCs w:val="28"/>
              </w:rPr>
            </w:pPr>
            <w:r w:rsidDel="00000000" w:rsidR="00000000" w:rsidRPr="00000000">
              <w:rPr>
                <w:sz w:val="28"/>
                <w:szCs w:val="28"/>
                <w:rtl w:val="0"/>
              </w:rPr>
              <w:t xml:space="preserve">Review Action Items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5">
            <w:pPr>
              <w:widowControl w:val="0"/>
              <w:spacing w:line="240" w:lineRule="auto"/>
              <w:rPr>
                <w:sz w:val="28"/>
                <w:szCs w:val="28"/>
              </w:rPr>
            </w:pPr>
            <w:r w:rsidDel="00000000" w:rsidR="00000000" w:rsidRPr="00000000">
              <w:rPr>
                <w:sz w:val="28"/>
                <w:szCs w:val="28"/>
                <w:rtl w:val="0"/>
              </w:rPr>
              <w:t xml:space="preserve">Planning/Information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6">
            <w:pPr>
              <w:widowControl w:val="0"/>
              <w:spacing w:line="240" w:lineRule="auto"/>
              <w:ind w:left="-32.45489690721658" w:firstLine="0"/>
              <w:rPr>
                <w:sz w:val="28"/>
                <w:szCs w:val="28"/>
              </w:rPr>
            </w:pPr>
            <w:r w:rsidDel="00000000" w:rsidR="00000000" w:rsidRPr="00000000">
              <w:rPr>
                <w:sz w:val="28"/>
                <w:szCs w:val="28"/>
                <w:rtl w:val="0"/>
              </w:rPr>
              <w:t xml:space="preserve"> Robyn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7">
            <w:pPr>
              <w:widowControl w:val="0"/>
              <w:spacing w:line="240" w:lineRule="auto"/>
              <w:ind w:left="0" w:firstLine="0"/>
              <w:rPr>
                <w:sz w:val="28"/>
                <w:szCs w:val="28"/>
              </w:rPr>
            </w:pPr>
            <w:r w:rsidDel="00000000" w:rsidR="00000000" w:rsidRPr="00000000">
              <w:rPr>
                <w:sz w:val="28"/>
                <w:szCs w:val="28"/>
                <w:rtl w:val="0"/>
              </w:rPr>
              <w:t xml:space="preserve">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8">
            <w:pPr>
              <w:widowControl w:val="0"/>
              <w:spacing w:line="240" w:lineRule="auto"/>
              <w:ind w:left="0" w:firstLine="0"/>
              <w:rPr>
                <w:sz w:val="28"/>
                <w:szCs w:val="28"/>
              </w:rPr>
            </w:pPr>
            <w:r w:rsidDel="00000000" w:rsidR="00000000" w:rsidRPr="00000000">
              <w:rPr>
                <w:sz w:val="28"/>
                <w:szCs w:val="28"/>
                <w:rtl w:val="0"/>
              </w:rPr>
              <w:t xml:space="preserve">12:55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9">
            <w:pPr>
              <w:widowControl w:val="0"/>
              <w:spacing w:line="240" w:lineRule="auto"/>
              <w:rPr>
                <w:sz w:val="28"/>
                <w:szCs w:val="28"/>
              </w:rPr>
            </w:pPr>
            <w:r w:rsidDel="00000000" w:rsidR="00000000" w:rsidRPr="00000000">
              <w:rPr>
                <w:sz w:val="28"/>
                <w:szCs w:val="28"/>
                <w:rtl w:val="0"/>
              </w:rPr>
              <w:t xml:space="preserve">Closing: </w:t>
            </w:r>
          </w:p>
          <w:p w:rsidR="00000000" w:rsidDel="00000000" w:rsidP="00000000" w:rsidRDefault="00000000" w:rsidRPr="00000000" w14:paraId="0000007A">
            <w:pPr>
              <w:widowControl w:val="0"/>
              <w:spacing w:line="240" w:lineRule="auto"/>
              <w:ind w:left="0" w:firstLine="0"/>
              <w:rPr>
                <w:sz w:val="28"/>
                <w:szCs w:val="28"/>
              </w:rPr>
            </w:pPr>
            <w:r w:rsidDel="00000000" w:rsidR="00000000" w:rsidRPr="00000000">
              <w:rPr>
                <w:sz w:val="28"/>
                <w:szCs w:val="28"/>
                <w:rtl w:val="0"/>
              </w:rPr>
              <w:t xml:space="preserve">Check out</w:t>
            </w:r>
          </w:p>
          <w:p w:rsidR="00000000" w:rsidDel="00000000" w:rsidP="00000000" w:rsidRDefault="00000000" w:rsidRPr="00000000" w14:paraId="0000007B">
            <w:pPr>
              <w:widowControl w:val="0"/>
              <w:numPr>
                <w:ilvl w:val="0"/>
                <w:numId w:val="15"/>
              </w:numPr>
              <w:spacing w:line="240" w:lineRule="auto"/>
              <w:ind w:left="720" w:hanging="360"/>
              <w:rPr>
                <w:sz w:val="28"/>
                <w:szCs w:val="28"/>
                <w:u w:val="none"/>
              </w:rPr>
            </w:pPr>
            <w:r w:rsidDel="00000000" w:rsidR="00000000" w:rsidRPr="00000000">
              <w:rPr>
                <w:sz w:val="28"/>
                <w:szCs w:val="28"/>
                <w:rtl w:val="0"/>
              </w:rPr>
              <w:t xml:space="preserve">Something that worked well; or</w:t>
            </w:r>
          </w:p>
          <w:p w:rsidR="00000000" w:rsidDel="00000000" w:rsidP="00000000" w:rsidRDefault="00000000" w:rsidRPr="00000000" w14:paraId="0000007C">
            <w:pPr>
              <w:widowControl w:val="0"/>
              <w:numPr>
                <w:ilvl w:val="0"/>
                <w:numId w:val="15"/>
              </w:numPr>
              <w:spacing w:line="240" w:lineRule="auto"/>
              <w:ind w:left="720" w:hanging="360"/>
              <w:rPr>
                <w:sz w:val="28"/>
                <w:szCs w:val="28"/>
                <w:u w:val="none"/>
              </w:rPr>
            </w:pPr>
            <w:r w:rsidDel="00000000" w:rsidR="00000000" w:rsidRPr="00000000">
              <w:rPr>
                <w:sz w:val="28"/>
                <w:szCs w:val="28"/>
                <w:rtl w:val="0"/>
              </w:rPr>
              <w:t xml:space="preserve">Something that we could improve; or</w:t>
            </w:r>
          </w:p>
          <w:p w:rsidR="00000000" w:rsidDel="00000000" w:rsidP="00000000" w:rsidRDefault="00000000" w:rsidRPr="00000000" w14:paraId="0000007D">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1-2 words describing how they’re feeling leaving the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E">
            <w:pPr>
              <w:widowControl w:val="0"/>
              <w:spacing w:line="240" w:lineRule="auto"/>
              <w:rPr>
                <w:sz w:val="28"/>
                <w:szCs w:val="28"/>
              </w:rPr>
            </w:pPr>
            <w:r w:rsidDel="00000000" w:rsidR="00000000" w:rsidRPr="00000000">
              <w:rPr>
                <w:sz w:val="28"/>
                <w:szCs w:val="28"/>
                <w:rtl w:val="0"/>
              </w:rPr>
              <w:t xml:space="preserve">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F">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0">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1">
            <w:pPr>
              <w:widowControl w:val="0"/>
              <w:spacing w:line="240" w:lineRule="auto"/>
              <w:ind w:left="0" w:firstLine="0"/>
              <w:rPr>
                <w:sz w:val="28"/>
                <w:szCs w:val="28"/>
              </w:rPr>
            </w:pPr>
            <w:r w:rsidDel="00000000" w:rsidR="00000000" w:rsidRPr="00000000">
              <w:rPr>
                <w:sz w:val="28"/>
                <w:szCs w:val="28"/>
                <w:rtl w:val="0"/>
              </w:rPr>
              <w:t xml:space="preserve">1:00 p.m.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2">
            <w:pPr>
              <w:widowControl w:val="0"/>
              <w:spacing w:line="240" w:lineRule="auto"/>
              <w:ind w:left="0" w:firstLine="0"/>
              <w:rPr>
                <w:sz w:val="28"/>
                <w:szCs w:val="28"/>
              </w:rPr>
            </w:pPr>
            <w:r w:rsidDel="00000000" w:rsidR="00000000" w:rsidRPr="00000000">
              <w:rPr>
                <w:sz w:val="28"/>
                <w:szCs w:val="28"/>
                <w:rtl w:val="0"/>
              </w:rPr>
              <w:t xml:space="preserve">Adjourn!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3">
            <w:pPr>
              <w:widowControl w:val="0"/>
              <w:spacing w:line="240" w:lineRule="auto"/>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4">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5">
            <w:pPr>
              <w:widowControl w:val="0"/>
              <w:spacing w:line="240" w:lineRule="auto"/>
              <w:ind w:left="0" w:firstLine="0"/>
              <w:rPr>
                <w:sz w:val="28"/>
                <w:szCs w:val="28"/>
              </w:rPr>
            </w:pPr>
            <w:r w:rsidDel="00000000" w:rsidR="00000000" w:rsidRPr="00000000">
              <w:rPr>
                <w:rtl w:val="0"/>
              </w:rPr>
            </w:r>
          </w:p>
        </w:tc>
      </w:tr>
    </w:tbl>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sz w:val="28"/>
          <w:szCs w:val="28"/>
          <w:rtl w:val="0"/>
        </w:rPr>
        <w:t xml:space="preserve">Upcoming Meetings: </w:t>
      </w:r>
    </w:p>
    <w:p w:rsidR="00000000" w:rsidDel="00000000" w:rsidP="00000000" w:rsidRDefault="00000000" w:rsidRPr="00000000" w14:paraId="00000088">
      <w:pPr>
        <w:numPr>
          <w:ilvl w:val="0"/>
          <w:numId w:val="6"/>
        </w:numPr>
        <w:ind w:left="720" w:hanging="360"/>
        <w:rPr>
          <w:sz w:val="28"/>
          <w:szCs w:val="28"/>
          <w:u w:val="none"/>
        </w:rPr>
      </w:pPr>
      <w:r w:rsidDel="00000000" w:rsidR="00000000" w:rsidRPr="00000000">
        <w:rPr>
          <w:sz w:val="28"/>
          <w:szCs w:val="28"/>
          <w:rtl w:val="0"/>
        </w:rPr>
        <w:t xml:space="preserve">Area Plan Community Listening Sessions: </w:t>
      </w:r>
    </w:p>
    <w:p w:rsidR="00000000" w:rsidDel="00000000" w:rsidP="00000000" w:rsidRDefault="00000000" w:rsidRPr="00000000" w14:paraId="00000089">
      <w:pPr>
        <w:numPr>
          <w:ilvl w:val="1"/>
          <w:numId w:val="6"/>
        </w:numPr>
        <w:ind w:left="1440" w:hanging="360"/>
        <w:rPr>
          <w:sz w:val="28"/>
          <w:szCs w:val="28"/>
          <w:u w:val="none"/>
        </w:rPr>
      </w:pPr>
      <w:r w:rsidDel="00000000" w:rsidR="00000000" w:rsidRPr="00000000">
        <w:rPr>
          <w:sz w:val="28"/>
          <w:szCs w:val="28"/>
          <w:rtl w:val="0"/>
        </w:rPr>
        <w:t xml:space="preserve">March 23, 2021, 5:30 - 7:30 pm AND March 25, 2021, 9:30 - 11:30 am</w:t>
      </w:r>
    </w:p>
    <w:p w:rsidR="00000000" w:rsidDel="00000000" w:rsidP="00000000" w:rsidRDefault="00000000" w:rsidRPr="00000000" w14:paraId="0000008A">
      <w:pPr>
        <w:numPr>
          <w:ilvl w:val="0"/>
          <w:numId w:val="6"/>
        </w:numPr>
        <w:ind w:left="720" w:hanging="360"/>
        <w:rPr>
          <w:sz w:val="28"/>
          <w:szCs w:val="28"/>
          <w:u w:val="none"/>
        </w:rPr>
      </w:pPr>
      <w:r w:rsidDel="00000000" w:rsidR="00000000" w:rsidRPr="00000000">
        <w:rPr>
          <w:sz w:val="28"/>
          <w:szCs w:val="28"/>
          <w:rtl w:val="0"/>
        </w:rPr>
        <w:t xml:space="preserve">Area Plan Presentation to Board of County Commissioners, April 1, 2021, TBD</w:t>
      </w:r>
    </w:p>
    <w:p w:rsidR="00000000" w:rsidDel="00000000" w:rsidP="00000000" w:rsidRDefault="00000000" w:rsidRPr="00000000" w14:paraId="0000008B">
      <w:pPr>
        <w:numPr>
          <w:ilvl w:val="0"/>
          <w:numId w:val="6"/>
        </w:numPr>
        <w:ind w:left="720" w:hanging="360"/>
        <w:rPr>
          <w:sz w:val="28"/>
          <w:szCs w:val="28"/>
          <w:u w:val="none"/>
        </w:rPr>
      </w:pPr>
      <w:r w:rsidDel="00000000" w:rsidR="00000000" w:rsidRPr="00000000">
        <w:rPr>
          <w:sz w:val="28"/>
          <w:szCs w:val="28"/>
          <w:rtl w:val="0"/>
        </w:rPr>
        <w:t xml:space="preserve">ASAC meeting,  April 20, 2021 11:00 AM</w:t>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b w:val="1"/>
          <w:sz w:val="28"/>
          <w:szCs w:val="28"/>
          <w:u w:val="single"/>
          <w:rtl w:val="0"/>
        </w:rPr>
        <w:t xml:space="preserve">Common acronyms used in Aging, Disability and Veterans Services Division advisory council meetings</w:t>
      </w:r>
      <w:r w:rsidDel="00000000" w:rsidR="00000000" w:rsidRPr="00000000">
        <w:rPr>
          <w:b w:val="1"/>
          <w:sz w:val="28"/>
          <w:szCs w:val="28"/>
          <w:rtl w:val="0"/>
        </w:rPr>
        <w:t xml:space="preserve"> - </w:t>
      </w:r>
      <w:r w:rsidDel="00000000" w:rsidR="00000000" w:rsidRPr="00000000">
        <w:rPr>
          <w:sz w:val="28"/>
          <w:szCs w:val="28"/>
          <w:rtl w:val="0"/>
        </w:rPr>
        <w:t xml:space="preserve">While we strive to avoid acronyms and jargon AND here are some you may hear in ADVSD advisory council meetings</w:t>
      </w:r>
    </w:p>
    <w:p w:rsidR="00000000" w:rsidDel="00000000" w:rsidP="00000000" w:rsidRDefault="00000000" w:rsidRPr="00000000" w14:paraId="0000008E">
      <w:pPr>
        <w:rPr>
          <w:sz w:val="28"/>
          <w:szCs w:val="28"/>
          <w:u w:val="single"/>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b w:val="1"/>
          <w:sz w:val="28"/>
          <w:szCs w:val="28"/>
          <w:rtl w:val="0"/>
        </w:rPr>
        <w:t xml:space="preserve">ADVSD</w:t>
      </w:r>
      <w:r w:rsidDel="00000000" w:rsidR="00000000" w:rsidRPr="00000000">
        <w:rPr>
          <w:sz w:val="28"/>
          <w:szCs w:val="28"/>
          <w:rtl w:val="0"/>
        </w:rPr>
        <w:t xml:space="preserve"> - </w:t>
      </w:r>
      <w:r w:rsidDel="00000000" w:rsidR="00000000" w:rsidRPr="00000000">
        <w:rPr>
          <w:i w:val="1"/>
          <w:sz w:val="28"/>
          <w:szCs w:val="28"/>
          <w:rtl w:val="0"/>
        </w:rPr>
        <w:t xml:space="preserve">Aging, Disability and Veterans Services Division</w:t>
      </w:r>
      <w:r w:rsidDel="00000000" w:rsidR="00000000" w:rsidRPr="00000000">
        <w:rPr>
          <w:sz w:val="28"/>
          <w:szCs w:val="28"/>
          <w:rtl w:val="0"/>
        </w:rPr>
        <w:t xml:space="preserve"> - a division of Multnomah County Department of Human Services</w:t>
      </w:r>
    </w:p>
    <w:p w:rsidR="00000000" w:rsidDel="00000000" w:rsidP="00000000" w:rsidRDefault="00000000" w:rsidRPr="00000000" w14:paraId="00000090">
      <w:pPr>
        <w:rPr>
          <w:sz w:val="28"/>
          <w:szCs w:val="28"/>
        </w:rPr>
      </w:pPr>
      <w:r w:rsidDel="00000000" w:rsidR="00000000" w:rsidRPr="00000000">
        <w:rPr>
          <w:b w:val="1"/>
          <w:sz w:val="28"/>
          <w:szCs w:val="28"/>
          <w:rtl w:val="0"/>
        </w:rPr>
        <w:t xml:space="preserve">APD</w:t>
      </w:r>
      <w:r w:rsidDel="00000000" w:rsidR="00000000" w:rsidRPr="00000000">
        <w:rPr>
          <w:sz w:val="28"/>
          <w:szCs w:val="28"/>
          <w:rtl w:val="0"/>
        </w:rPr>
        <w:t xml:space="preserve"> - </w:t>
      </w:r>
      <w:r w:rsidDel="00000000" w:rsidR="00000000" w:rsidRPr="00000000">
        <w:rPr>
          <w:i w:val="1"/>
          <w:sz w:val="28"/>
          <w:szCs w:val="28"/>
          <w:rtl w:val="0"/>
        </w:rPr>
        <w:t xml:space="preserve">Aging and People with Disabilities</w:t>
      </w:r>
      <w:r w:rsidDel="00000000" w:rsidR="00000000" w:rsidRPr="00000000">
        <w:rPr>
          <w:sz w:val="28"/>
          <w:szCs w:val="28"/>
          <w:rtl w:val="0"/>
        </w:rPr>
        <w:t xml:space="preserve"> - a work unit of the Oregon Department of Human Services</w:t>
      </w:r>
    </w:p>
    <w:p w:rsidR="00000000" w:rsidDel="00000000" w:rsidP="00000000" w:rsidRDefault="00000000" w:rsidRPr="00000000" w14:paraId="00000091">
      <w:pPr>
        <w:rPr>
          <w:i w:val="1"/>
          <w:sz w:val="28"/>
          <w:szCs w:val="28"/>
        </w:rPr>
      </w:pPr>
      <w:r w:rsidDel="00000000" w:rsidR="00000000" w:rsidRPr="00000000">
        <w:rPr>
          <w:b w:val="1"/>
          <w:sz w:val="28"/>
          <w:szCs w:val="28"/>
          <w:rtl w:val="0"/>
        </w:rPr>
        <w:t xml:space="preserve">ASAC </w:t>
      </w:r>
      <w:r w:rsidDel="00000000" w:rsidR="00000000" w:rsidRPr="00000000">
        <w:rPr>
          <w:sz w:val="28"/>
          <w:szCs w:val="28"/>
          <w:rtl w:val="0"/>
        </w:rPr>
        <w:t xml:space="preserve">- </w:t>
      </w:r>
      <w:r w:rsidDel="00000000" w:rsidR="00000000" w:rsidRPr="00000000">
        <w:rPr>
          <w:i w:val="1"/>
          <w:sz w:val="28"/>
          <w:szCs w:val="28"/>
          <w:rtl w:val="0"/>
        </w:rPr>
        <w:t xml:space="preserve">Aging Services Advisory Council</w:t>
      </w:r>
    </w:p>
    <w:p w:rsidR="00000000" w:rsidDel="00000000" w:rsidP="00000000" w:rsidRDefault="00000000" w:rsidRPr="00000000" w14:paraId="00000092">
      <w:pPr>
        <w:rPr>
          <w:i w:val="1"/>
          <w:sz w:val="28"/>
          <w:szCs w:val="28"/>
        </w:rPr>
      </w:pPr>
      <w:r w:rsidDel="00000000" w:rsidR="00000000" w:rsidRPr="00000000">
        <w:rPr>
          <w:b w:val="1"/>
          <w:sz w:val="28"/>
          <w:szCs w:val="28"/>
          <w:rtl w:val="0"/>
        </w:rPr>
        <w:t xml:space="preserve">BIPOC </w:t>
      </w:r>
      <w:r w:rsidDel="00000000" w:rsidR="00000000" w:rsidRPr="00000000">
        <w:rPr>
          <w:sz w:val="28"/>
          <w:szCs w:val="28"/>
          <w:rtl w:val="0"/>
        </w:rPr>
        <w:t xml:space="preserve">-</w:t>
      </w:r>
      <w:r w:rsidDel="00000000" w:rsidR="00000000" w:rsidRPr="00000000">
        <w:rPr>
          <w:i w:val="1"/>
          <w:sz w:val="28"/>
          <w:szCs w:val="28"/>
          <w:rtl w:val="0"/>
        </w:rPr>
        <w:t xml:space="preserve"> Black, Indigenous, and People of Color </w:t>
      </w:r>
    </w:p>
    <w:p w:rsidR="00000000" w:rsidDel="00000000" w:rsidP="00000000" w:rsidRDefault="00000000" w:rsidRPr="00000000" w14:paraId="00000093">
      <w:pPr>
        <w:rPr>
          <w:i w:val="1"/>
          <w:sz w:val="28"/>
          <w:szCs w:val="28"/>
        </w:rPr>
      </w:pPr>
      <w:r w:rsidDel="00000000" w:rsidR="00000000" w:rsidRPr="00000000">
        <w:rPr>
          <w:b w:val="1"/>
          <w:sz w:val="28"/>
          <w:szCs w:val="28"/>
          <w:rtl w:val="0"/>
        </w:rPr>
        <w:t xml:space="preserve">DSAC</w:t>
      </w:r>
      <w:r w:rsidDel="00000000" w:rsidR="00000000" w:rsidRPr="00000000">
        <w:rPr>
          <w:sz w:val="28"/>
          <w:szCs w:val="28"/>
          <w:rtl w:val="0"/>
        </w:rPr>
        <w:t xml:space="preserve"> - </w:t>
      </w:r>
      <w:r w:rsidDel="00000000" w:rsidR="00000000" w:rsidRPr="00000000">
        <w:rPr>
          <w:i w:val="1"/>
          <w:sz w:val="28"/>
          <w:szCs w:val="28"/>
          <w:rtl w:val="0"/>
        </w:rPr>
        <w:t xml:space="preserve">Disability Services Advisory Council</w:t>
      </w:r>
    </w:p>
    <w:p w:rsidR="00000000" w:rsidDel="00000000" w:rsidP="00000000" w:rsidRDefault="00000000" w:rsidRPr="00000000" w14:paraId="00000094">
      <w:pPr>
        <w:rPr>
          <w:i w:val="1"/>
          <w:sz w:val="28"/>
          <w:szCs w:val="28"/>
        </w:rPr>
      </w:pPr>
      <w:r w:rsidDel="00000000" w:rsidR="00000000" w:rsidRPr="00000000">
        <w:rPr>
          <w:b w:val="1"/>
          <w:sz w:val="28"/>
          <w:szCs w:val="28"/>
          <w:rtl w:val="0"/>
        </w:rPr>
        <w:t xml:space="preserve">DCHS</w:t>
      </w:r>
      <w:r w:rsidDel="00000000" w:rsidR="00000000" w:rsidRPr="00000000">
        <w:rPr>
          <w:sz w:val="28"/>
          <w:szCs w:val="28"/>
          <w:rtl w:val="0"/>
        </w:rPr>
        <w:t xml:space="preserve"> - </w:t>
      </w:r>
      <w:r w:rsidDel="00000000" w:rsidR="00000000" w:rsidRPr="00000000">
        <w:rPr>
          <w:i w:val="1"/>
          <w:sz w:val="28"/>
          <w:szCs w:val="28"/>
          <w:rtl w:val="0"/>
        </w:rPr>
        <w:t xml:space="preserve">Department of County Human Services</w:t>
      </w:r>
    </w:p>
    <w:p w:rsidR="00000000" w:rsidDel="00000000" w:rsidP="00000000" w:rsidRDefault="00000000" w:rsidRPr="00000000" w14:paraId="00000095">
      <w:pPr>
        <w:rPr>
          <w:sz w:val="28"/>
          <w:szCs w:val="28"/>
        </w:rPr>
      </w:pPr>
      <w:r w:rsidDel="00000000" w:rsidR="00000000" w:rsidRPr="00000000">
        <w:rPr>
          <w:b w:val="1"/>
          <w:sz w:val="28"/>
          <w:szCs w:val="28"/>
          <w:rtl w:val="0"/>
        </w:rPr>
        <w:t xml:space="preserve">LTSS </w:t>
      </w:r>
      <w:r w:rsidDel="00000000" w:rsidR="00000000" w:rsidRPr="00000000">
        <w:rPr>
          <w:sz w:val="28"/>
          <w:szCs w:val="28"/>
          <w:rtl w:val="0"/>
        </w:rPr>
        <w:t xml:space="preserve">-</w:t>
      </w:r>
      <w:r w:rsidDel="00000000" w:rsidR="00000000" w:rsidRPr="00000000">
        <w:rPr>
          <w:b w:val="1"/>
          <w:i w:val="1"/>
          <w:sz w:val="28"/>
          <w:szCs w:val="28"/>
          <w:rtl w:val="0"/>
        </w:rPr>
        <w:t xml:space="preserve"> </w:t>
      </w:r>
      <w:r w:rsidDel="00000000" w:rsidR="00000000" w:rsidRPr="00000000">
        <w:rPr>
          <w:i w:val="1"/>
          <w:sz w:val="28"/>
          <w:szCs w:val="28"/>
          <w:rtl w:val="0"/>
        </w:rPr>
        <w:t xml:space="preserve">Long Term Services and Supports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96">
      <w:pPr>
        <w:rPr>
          <w:i w:val="1"/>
          <w:sz w:val="28"/>
          <w:szCs w:val="28"/>
        </w:rPr>
      </w:pPr>
      <w:r w:rsidDel="00000000" w:rsidR="00000000" w:rsidRPr="00000000">
        <w:rPr>
          <w:b w:val="1"/>
          <w:sz w:val="28"/>
          <w:szCs w:val="28"/>
          <w:rtl w:val="0"/>
        </w:rPr>
        <w:t xml:space="preserve">O4AD</w:t>
      </w:r>
      <w:r w:rsidDel="00000000" w:rsidR="00000000" w:rsidRPr="00000000">
        <w:rPr>
          <w:sz w:val="28"/>
          <w:szCs w:val="28"/>
          <w:rtl w:val="0"/>
        </w:rPr>
        <w:t xml:space="preserve"> -</w:t>
      </w:r>
      <w:r w:rsidDel="00000000" w:rsidR="00000000" w:rsidRPr="00000000">
        <w:rPr>
          <w:i w:val="1"/>
          <w:sz w:val="28"/>
          <w:szCs w:val="28"/>
          <w:rtl w:val="0"/>
        </w:rPr>
        <w:t xml:space="preserve"> Oregon Association of Area Agencies on Aging and Disabilities</w:t>
      </w:r>
    </w:p>
    <w:p w:rsidR="00000000" w:rsidDel="00000000" w:rsidP="00000000" w:rsidRDefault="00000000" w:rsidRPr="00000000" w14:paraId="00000097">
      <w:pPr>
        <w:rPr>
          <w:b w:val="1"/>
          <w:sz w:val="28"/>
          <w:szCs w:val="28"/>
          <w:u w:val="single"/>
        </w:rPr>
      </w:pPr>
      <w:r w:rsidDel="00000000" w:rsidR="00000000" w:rsidRPr="00000000">
        <w:rPr>
          <w:b w:val="1"/>
          <w:sz w:val="28"/>
          <w:szCs w:val="28"/>
          <w:rtl w:val="0"/>
        </w:rPr>
        <w:t xml:space="preserve">ODHS/DHS</w:t>
      </w:r>
      <w:r w:rsidDel="00000000" w:rsidR="00000000" w:rsidRPr="00000000">
        <w:rPr>
          <w:i w:val="1"/>
          <w:sz w:val="28"/>
          <w:szCs w:val="28"/>
          <w:rtl w:val="0"/>
        </w:rPr>
        <w:t xml:space="preserve"> - Oregon Department of Human Services (also called as DHS)</w:t>
      </w:r>
      <w:r w:rsidDel="00000000" w:rsidR="00000000" w:rsidRPr="00000000">
        <w:rPr>
          <w:rtl w:val="0"/>
        </w:rPr>
      </w:r>
    </w:p>
    <w:p w:rsidR="00000000" w:rsidDel="00000000" w:rsidP="00000000" w:rsidRDefault="00000000" w:rsidRPr="00000000" w14:paraId="00000098">
      <w:pPr>
        <w:rPr>
          <w:sz w:val="28"/>
          <w:szCs w:val="28"/>
        </w:rPr>
      </w:pPr>
      <w:r w:rsidDel="00000000" w:rsidR="00000000" w:rsidRPr="00000000">
        <w:rPr>
          <w:sz w:val="28"/>
          <w:szCs w:val="28"/>
          <w:rtl w:val="0"/>
        </w:rPr>
        <w:t xml:space="preserve">CS Zoom is inviting you to a scheduled Zoom meeting.</w:t>
      </w:r>
    </w:p>
    <w:p w:rsidR="00000000" w:rsidDel="00000000" w:rsidP="00000000" w:rsidRDefault="00000000" w:rsidRPr="00000000" w14:paraId="00000099">
      <w:pPr>
        <w:rPr>
          <w:sz w:val="28"/>
          <w:szCs w:val="28"/>
        </w:rPr>
      </w:pPr>
      <w:r w:rsidDel="00000000" w:rsidR="00000000" w:rsidRPr="00000000">
        <w:rPr>
          <w:sz w:val="28"/>
          <w:szCs w:val="28"/>
          <w:rtl w:val="0"/>
        </w:rPr>
        <w:t xml:space="preserve">Topic: Aging Services Advisory Council (ASAC) Meeting</w:t>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Time: Feb 16, 2021 11:00 AM Pacific Time (US and Canada)</w:t>
      </w:r>
    </w:p>
    <w:p w:rsidR="00000000" w:rsidDel="00000000" w:rsidP="00000000" w:rsidRDefault="00000000" w:rsidRPr="00000000" w14:paraId="0000009C">
      <w:pPr>
        <w:rPr>
          <w:sz w:val="28"/>
          <w:szCs w:val="28"/>
        </w:rPr>
      </w:pPr>
      <w:r w:rsidDel="00000000" w:rsidR="00000000" w:rsidRPr="00000000">
        <w:rPr>
          <w:sz w:val="28"/>
          <w:szCs w:val="28"/>
          <w:rtl w:val="0"/>
        </w:rPr>
        <w:t xml:space="preserve">        Every month on the Third Tue, until Dec 21, 2021, 11 occurrence(s)</w:t>
      </w:r>
    </w:p>
    <w:p w:rsidR="00000000" w:rsidDel="00000000" w:rsidP="00000000" w:rsidRDefault="00000000" w:rsidRPr="00000000" w14:paraId="0000009D">
      <w:pPr>
        <w:rPr>
          <w:sz w:val="28"/>
          <w:szCs w:val="28"/>
        </w:rPr>
      </w:pPr>
      <w:r w:rsidDel="00000000" w:rsidR="00000000" w:rsidRPr="00000000">
        <w:rPr>
          <w:sz w:val="28"/>
          <w:szCs w:val="28"/>
          <w:rtl w:val="0"/>
        </w:rPr>
        <w:t xml:space="preserve">       </w:t>
      </w:r>
    </w:p>
    <w:p w:rsidR="00000000" w:rsidDel="00000000" w:rsidP="00000000" w:rsidRDefault="00000000" w:rsidRPr="00000000" w14:paraId="0000009E">
      <w:pPr>
        <w:rPr>
          <w:sz w:val="28"/>
          <w:szCs w:val="28"/>
        </w:rPr>
      </w:pPr>
      <w:r w:rsidDel="00000000" w:rsidR="00000000" w:rsidRPr="00000000">
        <w:rPr>
          <w:sz w:val="28"/>
          <w:szCs w:val="28"/>
          <w:rtl w:val="0"/>
        </w:rPr>
        <w:t xml:space="preserve">        Mar 16, 2021 11:00 AM</w:t>
      </w:r>
    </w:p>
    <w:p w:rsidR="00000000" w:rsidDel="00000000" w:rsidP="00000000" w:rsidRDefault="00000000" w:rsidRPr="00000000" w14:paraId="0000009F">
      <w:pPr>
        <w:rPr>
          <w:sz w:val="28"/>
          <w:szCs w:val="28"/>
        </w:rPr>
      </w:pPr>
      <w:r w:rsidDel="00000000" w:rsidR="00000000" w:rsidRPr="00000000">
        <w:rPr>
          <w:sz w:val="28"/>
          <w:szCs w:val="28"/>
          <w:rtl w:val="0"/>
        </w:rPr>
        <w:t xml:space="preserve">       </w:t>
      </w:r>
    </w:p>
    <w:p w:rsidR="00000000" w:rsidDel="00000000" w:rsidP="00000000" w:rsidRDefault="00000000" w:rsidRPr="00000000" w14:paraId="000000A0">
      <w:pPr>
        <w:rPr>
          <w:sz w:val="28"/>
          <w:szCs w:val="28"/>
        </w:rPr>
      </w:pPr>
      <w:r w:rsidDel="00000000" w:rsidR="00000000" w:rsidRPr="00000000">
        <w:rPr>
          <w:sz w:val="28"/>
          <w:szCs w:val="28"/>
          <w:rtl w:val="0"/>
        </w:rPr>
        <w:t xml:space="preserve">        Join Zoom Meeting</w:t>
      </w:r>
    </w:p>
    <w:p w:rsidR="00000000" w:rsidDel="00000000" w:rsidP="00000000" w:rsidRDefault="00000000" w:rsidRPr="00000000" w14:paraId="000000A1">
      <w:pPr>
        <w:rPr>
          <w:sz w:val="28"/>
          <w:szCs w:val="28"/>
        </w:rPr>
      </w:pPr>
      <w:hyperlink r:id="rId7">
        <w:r w:rsidDel="00000000" w:rsidR="00000000" w:rsidRPr="00000000">
          <w:rPr>
            <w:sz w:val="28"/>
            <w:szCs w:val="28"/>
            <w:rtl w:val="0"/>
          </w:rPr>
          <w:t xml:space="preserve">https://multco-us.zoom.us/j/92418879583?pwd=dWNGWGRUZ2haRTl2NzNQOG44TmtPdz09</w:t>
        </w:r>
      </w:hyperlink>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A4">
      <w:pPr>
        <w:rPr>
          <w:sz w:val="28"/>
          <w:szCs w:val="28"/>
        </w:rPr>
      </w:pPr>
      <w:r w:rsidDel="00000000" w:rsidR="00000000" w:rsidRPr="00000000">
        <w:rPr>
          <w:sz w:val="28"/>
          <w:szCs w:val="28"/>
          <w:rtl w:val="0"/>
        </w:rPr>
        <w:t xml:space="preserve">Passcode: Qt255#s3</w:t>
      </w:r>
    </w:p>
    <w:p w:rsidR="00000000" w:rsidDel="00000000" w:rsidP="00000000" w:rsidRDefault="00000000" w:rsidRPr="00000000" w14:paraId="000000A5">
      <w:pPr>
        <w:rPr>
          <w:sz w:val="28"/>
          <w:szCs w:val="28"/>
        </w:rPr>
      </w:pPr>
      <w:r w:rsidDel="00000000" w:rsidR="00000000" w:rsidRPr="00000000">
        <w:rPr>
          <w:sz w:val="28"/>
          <w:szCs w:val="28"/>
          <w:rtl w:val="0"/>
        </w:rPr>
        <w:t xml:space="preserve">One tap mobile</w:t>
      </w:r>
    </w:p>
    <w:p w:rsidR="00000000" w:rsidDel="00000000" w:rsidP="00000000" w:rsidRDefault="00000000" w:rsidRPr="00000000" w14:paraId="000000A6">
      <w:pPr>
        <w:rPr>
          <w:sz w:val="28"/>
          <w:szCs w:val="28"/>
        </w:rPr>
      </w:pPr>
      <w:r w:rsidDel="00000000" w:rsidR="00000000" w:rsidRPr="00000000">
        <w:rPr>
          <w:sz w:val="28"/>
          <w:szCs w:val="28"/>
          <w:rtl w:val="0"/>
        </w:rPr>
        <w:t xml:space="preserve">+16699009128,,92418879583#,,,,*56803998# US (San Jose)</w:t>
      </w:r>
    </w:p>
    <w:p w:rsidR="00000000" w:rsidDel="00000000" w:rsidP="00000000" w:rsidRDefault="00000000" w:rsidRPr="00000000" w14:paraId="000000A7">
      <w:pPr>
        <w:rPr>
          <w:sz w:val="28"/>
          <w:szCs w:val="28"/>
        </w:rPr>
      </w:pPr>
      <w:r w:rsidDel="00000000" w:rsidR="00000000" w:rsidRPr="00000000">
        <w:rPr>
          <w:sz w:val="28"/>
          <w:szCs w:val="28"/>
          <w:rtl w:val="0"/>
        </w:rPr>
        <w:t xml:space="preserve">+12532158782,,92418879583#,,,,*56803998# US (Tacoma)</w:t>
      </w:r>
    </w:p>
    <w:p w:rsidR="00000000" w:rsidDel="00000000" w:rsidP="00000000" w:rsidRDefault="00000000" w:rsidRPr="00000000" w14:paraId="000000A8">
      <w:pPr>
        <w:rPr>
          <w:sz w:val="28"/>
          <w:szCs w:val="28"/>
        </w:rPr>
      </w:pP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sz w:val="28"/>
          <w:szCs w:val="28"/>
          <w:rtl w:val="0"/>
        </w:rPr>
        <w:t xml:space="preserve">Dial by your location</w:t>
      </w:r>
    </w:p>
    <w:p w:rsidR="00000000" w:rsidDel="00000000" w:rsidP="00000000" w:rsidRDefault="00000000" w:rsidRPr="00000000" w14:paraId="000000AA">
      <w:pPr>
        <w:rPr>
          <w:sz w:val="28"/>
          <w:szCs w:val="28"/>
        </w:rPr>
      </w:pPr>
      <w:r w:rsidDel="00000000" w:rsidR="00000000" w:rsidRPr="00000000">
        <w:rPr>
          <w:sz w:val="28"/>
          <w:szCs w:val="28"/>
          <w:rtl w:val="0"/>
        </w:rPr>
        <w:t xml:space="preserve">      </w:t>
      </w:r>
    </w:p>
    <w:p w:rsidR="00000000" w:rsidDel="00000000" w:rsidP="00000000" w:rsidRDefault="00000000" w:rsidRPr="00000000" w14:paraId="000000AB">
      <w:pPr>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AC">
      <w:pPr>
        <w:rPr>
          <w:i w:val="1"/>
          <w:sz w:val="28"/>
          <w:szCs w:val="28"/>
        </w:rPr>
      </w:pPr>
      <w:r w:rsidDel="00000000" w:rsidR="00000000" w:rsidRPr="00000000">
        <w:rPr>
          <w:sz w:val="28"/>
          <w:szCs w:val="28"/>
          <w:rtl w:val="0"/>
        </w:rPr>
        <w:t xml:space="preserve">Passcode: 5680399</w:t>
      </w:r>
      <w:r w:rsidDel="00000000" w:rsidR="00000000" w:rsidRPr="00000000">
        <w:rPr>
          <w:rtl w:val="0"/>
        </w:rPr>
      </w:r>
    </w:p>
    <w:sectPr>
      <w:headerReference r:id="rId8" w:type="default"/>
      <w:headerReference r:id="rId9" w:type="first"/>
      <w:footerReference r:id="rId10" w:type="first"/>
      <w:pgSz w:h="12240" w:w="15840" w:orient="landscape"/>
      <w:pgMar w:bottom="1008" w:top="144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133350</wp:posOffset>
          </wp:positionV>
          <wp:extent cx="1319213" cy="1319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AF">
    <w:pPr>
      <w:spacing w:line="240" w:lineRule="auto"/>
      <w:ind w:left="2160" w:firstLine="0"/>
      <w:jc w:val="right"/>
      <w:rPr>
        <w:b w:val="1"/>
        <w:sz w:val="28"/>
        <w:szCs w:val="28"/>
      </w:rPr>
    </w:pPr>
    <w:r w:rsidDel="00000000" w:rsidR="00000000" w:rsidRPr="00000000">
      <w:rPr>
        <w:b w:val="1"/>
        <w:sz w:val="28"/>
        <w:szCs w:val="28"/>
        <w:rtl w:val="0"/>
      </w:rPr>
      <w:t xml:space="preserve">Aging Services Advisory Council Meeting</w:t>
    </w:r>
  </w:p>
  <w:p w:rsidR="00000000" w:rsidDel="00000000" w:rsidP="00000000" w:rsidRDefault="00000000" w:rsidRPr="00000000" w14:paraId="000000B0">
    <w:pPr>
      <w:spacing w:line="240" w:lineRule="auto"/>
      <w:ind w:left="2160" w:firstLine="0"/>
      <w:jc w:val="right"/>
      <w:rPr>
        <w:sz w:val="28"/>
        <w:szCs w:val="28"/>
      </w:rPr>
    </w:pPr>
    <w:r w:rsidDel="00000000" w:rsidR="00000000" w:rsidRPr="00000000">
      <w:rPr>
        <w:b w:val="1"/>
        <w:sz w:val="28"/>
        <w:szCs w:val="28"/>
        <w:rtl w:val="0"/>
      </w:rPr>
      <w:t xml:space="preserve">Aging, Disability, and Veterans Services Division </w:t>
    </w:r>
    <w:r w:rsidDel="00000000" w:rsidR="00000000" w:rsidRPr="00000000">
      <w:rPr>
        <w:rtl w:val="0"/>
      </w:rPr>
    </w:r>
  </w:p>
  <w:p w:rsidR="00000000" w:rsidDel="00000000" w:rsidP="00000000" w:rsidRDefault="00000000" w:rsidRPr="00000000" w14:paraId="000000B1">
    <w:pPr>
      <w:spacing w:line="240" w:lineRule="auto"/>
      <w:ind w:left="2160" w:firstLine="0"/>
      <w:jc w:val="right"/>
      <w:rPr>
        <w:sz w:val="28"/>
        <w:szCs w:val="28"/>
      </w:rPr>
    </w:pPr>
    <w:r w:rsidDel="00000000" w:rsidR="00000000" w:rsidRPr="00000000">
      <w:rPr>
        <w:sz w:val="28"/>
        <w:szCs w:val="28"/>
        <w:rtl w:val="0"/>
      </w:rPr>
      <w:t xml:space="preserve">Tuesday</w:t>
    </w:r>
    <w:r w:rsidDel="00000000" w:rsidR="00000000" w:rsidRPr="00000000">
      <w:rPr>
        <w:sz w:val="28"/>
        <w:szCs w:val="28"/>
        <w:rtl w:val="0"/>
      </w:rPr>
      <w:t xml:space="preserve">, March 16, 2021, 11:00 a.m. - 1:00 p.m.</w:t>
    </w:r>
  </w:p>
  <w:p w:rsidR="00000000" w:rsidDel="00000000" w:rsidP="00000000" w:rsidRDefault="00000000" w:rsidRPr="00000000" w14:paraId="000000B2">
    <w:pPr>
      <w:spacing w:line="240" w:lineRule="auto"/>
      <w:ind w:left="2160" w:firstLine="0"/>
      <w:jc w:val="right"/>
      <w:rPr>
        <w:sz w:val="28"/>
        <w:szCs w:val="28"/>
      </w:rPr>
    </w:pPr>
    <w:r w:rsidDel="00000000" w:rsidR="00000000" w:rsidRPr="00000000">
      <w:rPr>
        <w:sz w:val="28"/>
        <w:szCs w:val="28"/>
        <w:rtl w:val="0"/>
      </w:rPr>
      <w:t xml:space="preserve">Via Zoom </w:t>
    </w:r>
  </w:p>
  <w:p w:rsidR="00000000" w:rsidDel="00000000" w:rsidP="00000000" w:rsidRDefault="00000000" w:rsidRPr="00000000" w14:paraId="000000B3">
    <w:pPr>
      <w:spacing w:line="240" w:lineRule="auto"/>
      <w:ind w:left="2160" w:firstLine="0"/>
      <w:jc w:val="right"/>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Meeting ID: 924 1887 9583</w:t>
    </w:r>
  </w:p>
  <w:p w:rsidR="00000000" w:rsidDel="00000000" w:rsidP="00000000" w:rsidRDefault="00000000" w:rsidRPr="00000000" w14:paraId="000000B4">
    <w:pPr>
      <w:spacing w:line="240" w:lineRule="auto"/>
      <w:ind w:left="2160" w:firstLine="0"/>
      <w:jc w:val="right"/>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Passcode: 56803998</w:t>
    </w:r>
    <w:r w:rsidDel="00000000" w:rsidR="00000000" w:rsidRPr="00000000">
      <w:rPr>
        <w:rtl w:val="0"/>
      </w:rPr>
    </w:r>
  </w:p>
  <w:p w:rsidR="00000000" w:rsidDel="00000000" w:rsidP="00000000" w:rsidRDefault="00000000" w:rsidRPr="00000000" w14:paraId="000000B5">
    <w:pPr>
      <w:spacing w:line="240" w:lineRule="auto"/>
      <w:ind w:left="2160" w:firstLine="0"/>
      <w:jc w:val="right"/>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Full information and link below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rimet/careers/gm.htm" TargetMode="External"/><Relationship Id="rId7" Type="http://schemas.openxmlformats.org/officeDocument/2006/relationships/hyperlink" Target="https://multco-us.zoom.us/j/92418879583?pwd=dWNGWGRUZ2haRTl2NzNQOG44TmtPdz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