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BAD" w:rsidRDefault="004D3BAD" w:rsidP="00B77723">
      <w:pPr>
        <w:pStyle w:val="Heading1"/>
        <w:pBdr>
          <w:top w:val="single" w:sz="4" w:space="1" w:color="auto"/>
          <w:left w:val="single" w:sz="4" w:space="4" w:color="auto"/>
          <w:bottom w:val="single" w:sz="4" w:space="1" w:color="auto"/>
          <w:right w:val="single" w:sz="4" w:space="4" w:color="auto"/>
        </w:pBdr>
        <w:jc w:val="center"/>
        <w:rPr>
          <w:rFonts w:ascii="Arial" w:hAnsi="Arial"/>
        </w:rPr>
      </w:pPr>
      <w:r>
        <w:rPr>
          <w:rFonts w:ascii="Arial" w:hAnsi="Arial"/>
        </w:rPr>
        <w:t xml:space="preserve">      SUN</w:t>
      </w:r>
      <w:r w:rsidRPr="001A3400">
        <w:rPr>
          <w:rFonts w:ascii="Arial" w:hAnsi="Arial"/>
          <w:sz w:val="20"/>
          <w:szCs w:val="20"/>
        </w:rPr>
        <w:t>™</w:t>
      </w:r>
      <w:r>
        <w:rPr>
          <w:rFonts w:ascii="Arial" w:hAnsi="Arial"/>
        </w:rPr>
        <w:t xml:space="preserve"> Service System Coordinating Council Meeting</w:t>
      </w:r>
    </w:p>
    <w:p w:rsidR="004D3BAD" w:rsidRDefault="004D3BAD" w:rsidP="00B77723">
      <w:pPr>
        <w:pBdr>
          <w:top w:val="single" w:sz="4" w:space="1" w:color="auto"/>
          <w:left w:val="single" w:sz="4" w:space="4" w:color="auto"/>
          <w:bottom w:val="single" w:sz="4" w:space="1" w:color="auto"/>
          <w:right w:val="single" w:sz="4" w:space="4" w:color="auto"/>
        </w:pBdr>
        <w:jc w:val="center"/>
        <w:rPr>
          <w:rFonts w:ascii="Arial" w:hAnsi="Arial"/>
          <w:sz w:val="20"/>
        </w:rPr>
      </w:pPr>
      <w:r>
        <w:rPr>
          <w:rFonts w:ascii="Arial" w:hAnsi="Arial"/>
          <w:sz w:val="20"/>
        </w:rPr>
        <w:t>March 1, 2013</w:t>
      </w:r>
    </w:p>
    <w:p w:rsidR="004D3BAD" w:rsidRDefault="004D3BAD" w:rsidP="00B77723">
      <w:pPr>
        <w:pBdr>
          <w:top w:val="single" w:sz="4" w:space="1" w:color="auto"/>
          <w:left w:val="single" w:sz="4" w:space="4" w:color="auto"/>
          <w:bottom w:val="single" w:sz="4" w:space="1" w:color="auto"/>
          <w:right w:val="single" w:sz="4" w:space="4" w:color="auto"/>
        </w:pBdr>
        <w:jc w:val="center"/>
        <w:rPr>
          <w:rFonts w:ascii="Arial" w:hAnsi="Arial"/>
          <w:sz w:val="20"/>
        </w:rPr>
      </w:pPr>
      <w:r>
        <w:rPr>
          <w:rFonts w:ascii="Arial" w:hAnsi="Arial"/>
          <w:sz w:val="20"/>
        </w:rPr>
        <w:t xml:space="preserve">8:30 - 10:30 a.m. </w:t>
      </w:r>
    </w:p>
    <w:p w:rsidR="004D3BAD" w:rsidRDefault="004D3BAD" w:rsidP="00B77723">
      <w:pPr>
        <w:rPr>
          <w:rFonts w:ascii="Arial" w:hAnsi="Arial"/>
        </w:rPr>
      </w:pPr>
    </w:p>
    <w:p w:rsidR="004D3BAD" w:rsidRDefault="004D3BAD" w:rsidP="00B77723">
      <w:pPr>
        <w:pStyle w:val="Heading1"/>
        <w:rPr>
          <w:rFonts w:ascii="Arial" w:hAnsi="Arial"/>
        </w:rPr>
      </w:pPr>
      <w:r>
        <w:rPr>
          <w:rFonts w:ascii="Arial" w:hAnsi="Arial"/>
          <w:sz w:val="20"/>
        </w:rPr>
        <w:t>MEETING NOTES</w:t>
      </w:r>
    </w:p>
    <w:p w:rsidR="004D3BAD" w:rsidRDefault="004D3BAD" w:rsidP="00B77723">
      <w:pPr>
        <w:tabs>
          <w:tab w:val="left" w:pos="1845"/>
        </w:tabs>
        <w:rPr>
          <w:rFonts w:ascii="Arial" w:hAnsi="Arial"/>
          <w:sz w:val="20"/>
        </w:rPr>
      </w:pPr>
    </w:p>
    <w:p w:rsidR="004D3BAD" w:rsidRDefault="004D3BAD" w:rsidP="00B77723">
      <w:pPr>
        <w:pStyle w:val="Heading2"/>
        <w:pBdr>
          <w:bottom w:val="single" w:sz="4" w:space="1" w:color="auto"/>
        </w:pBdr>
      </w:pPr>
      <w:r>
        <w:t>Attendance</w:t>
      </w:r>
    </w:p>
    <w:p w:rsidR="004D3BAD" w:rsidRDefault="004D3BAD" w:rsidP="00B77723">
      <w:pPr>
        <w:tabs>
          <w:tab w:val="left" w:pos="1845"/>
        </w:tabs>
        <w:rPr>
          <w:rFonts w:ascii="Arial" w:hAnsi="Arial"/>
          <w:sz w:val="20"/>
        </w:rPr>
      </w:pPr>
    </w:p>
    <w:p w:rsidR="004D3BAD" w:rsidRDefault="004D3BAD" w:rsidP="00B77723">
      <w:pPr>
        <w:rPr>
          <w:rFonts w:ascii="Arial" w:hAnsi="Arial"/>
          <w:sz w:val="20"/>
        </w:rPr>
      </w:pPr>
      <w:r>
        <w:rPr>
          <w:rFonts w:ascii="Arial" w:hAnsi="Arial"/>
          <w:b/>
          <w:sz w:val="20"/>
        </w:rPr>
        <w:t>Members Present:</w:t>
      </w:r>
      <w:r>
        <w:rPr>
          <w:rFonts w:ascii="Arial" w:hAnsi="Arial"/>
          <w:sz w:val="20"/>
        </w:rPr>
        <w:t xml:space="preserve">  Lolenzo Poe (Co-Chair), Bill Scott (Co-Chair), James Hiu, </w:t>
      </w:r>
      <w:smartTag w:uri="urn:schemas-microsoft-com:office:smarttags" w:element="PersonName">
        <w:r>
          <w:rPr>
            <w:rFonts w:ascii="Arial" w:hAnsi="Arial"/>
            <w:sz w:val="20"/>
          </w:rPr>
          <w:t>Lisa Pellegrino</w:t>
        </w:r>
      </w:smartTag>
      <w:r>
        <w:rPr>
          <w:rFonts w:ascii="Arial" w:hAnsi="Arial"/>
          <w:sz w:val="20"/>
        </w:rPr>
        <w:t xml:space="preserve">, Kathy Keim-Robinson, Pat Ryan, Gerald Deloney, Eileen Argentina, Susan Myers, Rick Nitti, Linda Ridings, Kara Carmosino (Alt) </w:t>
      </w:r>
    </w:p>
    <w:p w:rsidR="004D3BAD" w:rsidRPr="006C5B3D" w:rsidRDefault="004D3BAD" w:rsidP="00B77723">
      <w:pPr>
        <w:rPr>
          <w:rFonts w:ascii="Arial" w:hAnsi="Arial"/>
          <w:sz w:val="16"/>
          <w:szCs w:val="8"/>
        </w:rPr>
      </w:pPr>
    </w:p>
    <w:p w:rsidR="004D3BAD" w:rsidRPr="00B0040F" w:rsidRDefault="004D3BAD" w:rsidP="00B77723">
      <w:pPr>
        <w:rPr>
          <w:rFonts w:ascii="Arial" w:hAnsi="Arial"/>
          <w:color w:val="FF0000"/>
          <w:sz w:val="20"/>
        </w:rPr>
      </w:pPr>
      <w:r>
        <w:rPr>
          <w:rFonts w:ascii="Arial" w:hAnsi="Arial"/>
          <w:b/>
          <w:sz w:val="20"/>
        </w:rPr>
        <w:t>Also Attending:</w:t>
      </w:r>
      <w:r>
        <w:rPr>
          <w:rFonts w:ascii="Arial" w:hAnsi="Arial"/>
          <w:sz w:val="20"/>
        </w:rPr>
        <w:t xml:space="preserve">  Peggy Samolinski, Diana Hall, Mary Richardson, Nabil Zaghloul, Jean DeMaster, Frances Hall, Tricia Harding, Greg Belisle, Rachel Spigal, </w:t>
      </w:r>
      <w:smartTag w:uri="urn:schemas-microsoft-com:office:smarttags" w:element="PersonName">
        <w:r>
          <w:rPr>
            <w:rFonts w:ascii="Arial" w:hAnsi="Arial"/>
            <w:sz w:val="20"/>
          </w:rPr>
          <w:t>Lori Kenney</w:t>
        </w:r>
      </w:smartTag>
      <w:r>
        <w:rPr>
          <w:rFonts w:ascii="Arial" w:hAnsi="Arial"/>
          <w:sz w:val="20"/>
        </w:rPr>
        <w:t xml:space="preserve">  </w:t>
      </w:r>
    </w:p>
    <w:p w:rsidR="004D3BAD" w:rsidRPr="00512560" w:rsidRDefault="004D3BAD" w:rsidP="00B77723">
      <w:pPr>
        <w:rPr>
          <w:rFonts w:ascii="Arial" w:hAnsi="Arial"/>
          <w:sz w:val="8"/>
          <w:szCs w:val="8"/>
        </w:rPr>
      </w:pPr>
    </w:p>
    <w:p w:rsidR="004D3BAD" w:rsidRDefault="004D3BAD" w:rsidP="00B77723">
      <w:pPr>
        <w:rPr>
          <w:rFonts w:ascii="Arial" w:hAnsi="Arial"/>
          <w:sz w:val="20"/>
        </w:rPr>
      </w:pPr>
      <w:r>
        <w:rPr>
          <w:rFonts w:ascii="Arial" w:hAnsi="Arial"/>
          <w:sz w:val="20"/>
        </w:rPr>
        <w:t>Alt = alternate member</w:t>
      </w:r>
    </w:p>
    <w:p w:rsidR="004D3BAD" w:rsidRPr="000B3B97" w:rsidRDefault="004D3BAD" w:rsidP="00B77723">
      <w:pPr>
        <w:rPr>
          <w:bCs/>
          <w:sz w:val="18"/>
          <w:szCs w:val="18"/>
        </w:rPr>
      </w:pPr>
    </w:p>
    <w:p w:rsidR="004D3BAD" w:rsidRPr="003C0167" w:rsidRDefault="004D3BAD" w:rsidP="00B77723">
      <w:pPr>
        <w:rPr>
          <w:b/>
          <w:bCs/>
          <w:sz w:val="8"/>
          <w:szCs w:val="18"/>
        </w:rPr>
      </w:pPr>
    </w:p>
    <w:p w:rsidR="004D3BAD" w:rsidRPr="008711B0" w:rsidRDefault="004D3BAD" w:rsidP="00B77723">
      <w:pPr>
        <w:pStyle w:val="Heading2"/>
        <w:pBdr>
          <w:bottom w:val="single" w:sz="4" w:space="2" w:color="auto"/>
        </w:pBdr>
      </w:pPr>
      <w:r>
        <w:t>Updates/Announcements</w:t>
      </w:r>
    </w:p>
    <w:p w:rsidR="004D3BAD" w:rsidRPr="00292DEB" w:rsidRDefault="004D3BAD" w:rsidP="00B77723">
      <w:pPr>
        <w:ind w:left="360"/>
        <w:rPr>
          <w:rFonts w:ascii="Arial" w:hAnsi="Arial" w:cs="Arial"/>
          <w:sz w:val="10"/>
          <w:szCs w:val="20"/>
        </w:rPr>
      </w:pPr>
    </w:p>
    <w:p w:rsidR="004D3BAD" w:rsidRPr="00C56B5F" w:rsidRDefault="004D3BAD" w:rsidP="00677596">
      <w:pPr>
        <w:pStyle w:val="ListParagraph"/>
        <w:numPr>
          <w:ilvl w:val="0"/>
          <w:numId w:val="4"/>
        </w:numPr>
        <w:rPr>
          <w:rFonts w:ascii="Arial" w:hAnsi="Arial" w:cs="Arial"/>
          <w:sz w:val="20"/>
          <w:szCs w:val="20"/>
        </w:rPr>
      </w:pPr>
      <w:r>
        <w:rPr>
          <w:rFonts w:ascii="Arial" w:hAnsi="Arial" w:cs="Arial"/>
          <w:sz w:val="20"/>
          <w:szCs w:val="20"/>
          <w:u w:val="single"/>
        </w:rPr>
        <w:t>New Equity Index</w:t>
      </w:r>
      <w:r w:rsidRPr="00F72A89">
        <w:rPr>
          <w:rFonts w:ascii="Arial" w:hAnsi="Arial" w:cs="Arial"/>
          <w:sz w:val="20"/>
          <w:szCs w:val="20"/>
        </w:rPr>
        <w:t xml:space="preserve">  </w:t>
      </w:r>
      <w:r>
        <w:rPr>
          <w:rFonts w:ascii="Arial" w:hAnsi="Arial" w:cs="Arial"/>
          <w:sz w:val="20"/>
          <w:szCs w:val="20"/>
        </w:rPr>
        <w:t xml:space="preserve">Diana noted that the new Index, sent out electronically, will be used to set priorities for adding or subtracting sites.  She distributed a new list of 15 schools in the first and second quartiles that are not yet SUN sites.  Rosa Parks is “sunny” (has a similar model led by Boys and Girls Club) but not an official SUN site.  Benson is a magnet school; SUN has focused traditionally on neighborhood schools.  Pat noted that there are many youth of poverty at Benson.  </w:t>
      </w:r>
    </w:p>
    <w:p w:rsidR="004D3BAD" w:rsidRPr="009D2BF6" w:rsidRDefault="004D3BAD" w:rsidP="00677596">
      <w:pPr>
        <w:ind w:left="360"/>
        <w:rPr>
          <w:rFonts w:ascii="Arial" w:hAnsi="Arial" w:cs="Arial"/>
          <w:b/>
          <w:bCs/>
          <w:sz w:val="10"/>
          <w:szCs w:val="20"/>
        </w:rPr>
      </w:pPr>
    </w:p>
    <w:p w:rsidR="004D3BAD" w:rsidRDefault="004D3BAD" w:rsidP="00574B17">
      <w:pPr>
        <w:pStyle w:val="ListParagraph"/>
        <w:numPr>
          <w:ilvl w:val="0"/>
          <w:numId w:val="4"/>
        </w:numPr>
        <w:rPr>
          <w:rFonts w:ascii="Arial" w:hAnsi="Arial" w:cs="Arial"/>
          <w:sz w:val="20"/>
          <w:szCs w:val="20"/>
        </w:rPr>
      </w:pPr>
      <w:r>
        <w:rPr>
          <w:rFonts w:ascii="Arial" w:hAnsi="Arial" w:cs="Arial"/>
          <w:sz w:val="20"/>
          <w:szCs w:val="20"/>
          <w:u w:val="single"/>
        </w:rPr>
        <w:t xml:space="preserve">Every School a </w:t>
      </w:r>
      <w:smartTag w:uri="urn:schemas-microsoft-com:office:smarttags" w:element="PlaceName">
        <w:r>
          <w:rPr>
            <w:rFonts w:ascii="Arial" w:hAnsi="Arial" w:cs="Arial"/>
            <w:sz w:val="20"/>
            <w:szCs w:val="20"/>
            <w:u w:val="single"/>
          </w:rPr>
          <w:t>SUN</w:t>
        </w:r>
      </w:smartTag>
      <w:r>
        <w:rPr>
          <w:rFonts w:ascii="Arial" w:hAnsi="Arial" w:cs="Arial"/>
          <w:sz w:val="20"/>
          <w:szCs w:val="20"/>
          <w:u w:val="single"/>
        </w:rPr>
        <w:t xml:space="preserve"> </w:t>
      </w:r>
      <w:smartTag w:uri="urn:schemas-microsoft-com:office:smarttags" w:element="PlaceName">
        <w:r>
          <w:rPr>
            <w:rFonts w:ascii="Arial" w:hAnsi="Arial" w:cs="Arial"/>
            <w:sz w:val="20"/>
            <w:szCs w:val="20"/>
            <w:u w:val="single"/>
          </w:rPr>
          <w:t>Community</w:t>
        </w:r>
      </w:smartTag>
      <w:r>
        <w:rPr>
          <w:rFonts w:ascii="Arial" w:hAnsi="Arial" w:cs="Arial"/>
          <w:sz w:val="20"/>
          <w:szCs w:val="20"/>
          <w:u w:val="single"/>
        </w:rPr>
        <w:t xml:space="preserve"> </w:t>
      </w:r>
      <w:smartTag w:uri="urn:schemas-microsoft-com:office:smarttags" w:element="PlaceType">
        <w:r>
          <w:rPr>
            <w:rFonts w:ascii="Arial" w:hAnsi="Arial" w:cs="Arial"/>
            <w:sz w:val="20"/>
            <w:szCs w:val="20"/>
            <w:u w:val="single"/>
          </w:rPr>
          <w:t>School</w:t>
        </w:r>
      </w:smartTag>
      <w:r>
        <w:rPr>
          <w:rFonts w:ascii="Arial" w:hAnsi="Arial" w:cs="Arial"/>
          <w:sz w:val="20"/>
          <w:szCs w:val="20"/>
          <w:u w:val="single"/>
        </w:rPr>
        <w:t xml:space="preserve"> Workgroup</w:t>
      </w:r>
      <w:r>
        <w:rPr>
          <w:rFonts w:ascii="Arial" w:hAnsi="Arial" w:cs="Arial"/>
          <w:sz w:val="20"/>
          <w:szCs w:val="20"/>
        </w:rPr>
        <w:t xml:space="preserve">  Bill said the workgroup did not meet this month and will meet again on March 22</w:t>
      </w:r>
      <w:r w:rsidRPr="008704E7">
        <w:rPr>
          <w:rFonts w:ascii="Arial" w:hAnsi="Arial" w:cs="Arial"/>
          <w:sz w:val="20"/>
          <w:szCs w:val="20"/>
          <w:vertAlign w:val="superscript"/>
        </w:rPr>
        <w:t>nd</w:t>
      </w:r>
      <w:r>
        <w:rPr>
          <w:rFonts w:ascii="Arial" w:hAnsi="Arial" w:cs="Arial"/>
          <w:sz w:val="20"/>
          <w:szCs w:val="20"/>
        </w:rPr>
        <w:t xml:space="preserve">, 10-11:30 a.m. in Room 635 of the </w:t>
      </w:r>
      <w:smartTag w:uri="urn:schemas-microsoft-com:office:smarttags" w:element="place">
        <w:smartTag w:uri="urn:schemas-microsoft-com:office:smarttags" w:element="PlaceName">
          <w:r>
            <w:rPr>
              <w:rFonts w:ascii="Arial" w:hAnsi="Arial" w:cs="Arial"/>
              <w:sz w:val="20"/>
              <w:szCs w:val="20"/>
            </w:rPr>
            <w:t>Multnomah</w:t>
          </w:r>
        </w:smartTag>
        <w:r>
          <w:rPr>
            <w:rFonts w:ascii="Arial" w:hAnsi="Arial" w:cs="Arial"/>
            <w:sz w:val="20"/>
            <w:szCs w:val="20"/>
          </w:rPr>
          <w:t xml:space="preserve"> </w:t>
        </w:r>
        <w:smartTag w:uri="urn:schemas-microsoft-com:office:smarttags" w:element="PlaceType">
          <w:r>
            <w:rPr>
              <w:rFonts w:ascii="Arial" w:hAnsi="Arial" w:cs="Arial"/>
              <w:sz w:val="20"/>
              <w:szCs w:val="20"/>
            </w:rPr>
            <w:t>Building</w:t>
          </w:r>
        </w:smartTag>
      </w:smartTag>
      <w:r>
        <w:rPr>
          <w:rFonts w:ascii="Arial" w:hAnsi="Arial" w:cs="Arial"/>
          <w:sz w:val="20"/>
          <w:szCs w:val="20"/>
        </w:rPr>
        <w:t>.</w:t>
      </w:r>
    </w:p>
    <w:p w:rsidR="004D3BAD" w:rsidRPr="009D2BF6" w:rsidRDefault="004D3BAD" w:rsidP="006D55A6">
      <w:pPr>
        <w:pStyle w:val="ListParagraph"/>
        <w:ind w:left="360"/>
        <w:rPr>
          <w:rFonts w:ascii="Arial" w:hAnsi="Arial" w:cs="Arial"/>
          <w:sz w:val="10"/>
          <w:szCs w:val="20"/>
        </w:rPr>
      </w:pPr>
    </w:p>
    <w:p w:rsidR="004D3BAD" w:rsidRDefault="004D3BAD" w:rsidP="00574B17">
      <w:pPr>
        <w:pStyle w:val="ListParagraph"/>
        <w:numPr>
          <w:ilvl w:val="0"/>
          <w:numId w:val="4"/>
        </w:numPr>
        <w:rPr>
          <w:rFonts w:ascii="Arial" w:hAnsi="Arial" w:cs="Arial"/>
          <w:sz w:val="20"/>
          <w:szCs w:val="20"/>
        </w:rPr>
      </w:pPr>
      <w:r>
        <w:rPr>
          <w:rFonts w:ascii="Arial" w:hAnsi="Arial" w:cs="Arial"/>
          <w:sz w:val="20"/>
          <w:szCs w:val="20"/>
          <w:u w:val="single"/>
        </w:rPr>
        <w:t>Hunger Relief</w:t>
      </w:r>
      <w:r>
        <w:rPr>
          <w:rFonts w:ascii="Arial" w:hAnsi="Arial" w:cs="Arial"/>
          <w:sz w:val="20"/>
          <w:szCs w:val="20"/>
        </w:rPr>
        <w:t xml:space="preserve">  The food pantry at </w:t>
      </w:r>
      <w:smartTag w:uri="urn:schemas-microsoft-com:office:smarttags" w:element="place">
        <w:smartTag w:uri="urn:schemas-microsoft-com:office:smarttags" w:element="PlaceName">
          <w:r>
            <w:rPr>
              <w:rFonts w:ascii="Arial" w:hAnsi="Arial" w:cs="Arial"/>
              <w:sz w:val="20"/>
              <w:szCs w:val="20"/>
            </w:rPr>
            <w:t>David</w:t>
          </w:r>
        </w:smartTag>
        <w:r>
          <w:rPr>
            <w:rFonts w:ascii="Arial" w:hAnsi="Arial" w:cs="Arial"/>
            <w:sz w:val="20"/>
            <w:szCs w:val="20"/>
          </w:rPr>
          <w:t xml:space="preserve"> </w:t>
        </w:r>
        <w:smartTag w:uri="urn:schemas-microsoft-com:office:smarttags" w:element="PlaceName">
          <w:r>
            <w:rPr>
              <w:rFonts w:ascii="Arial" w:hAnsi="Arial" w:cs="Arial"/>
              <w:sz w:val="20"/>
              <w:szCs w:val="20"/>
            </w:rPr>
            <w:t>Douglas</w:t>
          </w:r>
        </w:smartTag>
        <w:r>
          <w:rPr>
            <w:rFonts w:ascii="Arial" w:hAnsi="Arial" w:cs="Arial"/>
            <w:sz w:val="20"/>
            <w:szCs w:val="20"/>
          </w:rPr>
          <w:t xml:space="preserve"> </w:t>
        </w:r>
        <w:smartTag w:uri="urn:schemas-microsoft-com:office:smarttags" w:element="PlaceName">
          <w:r>
            <w:rPr>
              <w:rFonts w:ascii="Arial" w:hAnsi="Arial" w:cs="Arial"/>
              <w:sz w:val="20"/>
              <w:szCs w:val="20"/>
            </w:rPr>
            <w:t>High School</w:t>
          </w:r>
        </w:smartTag>
      </w:smartTag>
      <w:r>
        <w:rPr>
          <w:rFonts w:ascii="Arial" w:hAnsi="Arial" w:cs="Arial"/>
          <w:sz w:val="20"/>
          <w:szCs w:val="20"/>
        </w:rPr>
        <w:t xml:space="preserve"> served over 40 families on its first day, with student volunteers helping families “shop.”  Diana announced that the Oregon Food Bank recently held an event at Shaver to highlight a $150,000 gift from Zidell Corporation.  This generous gift will allow opening another two dozen food pantries across the State and will benefit SUN efforts.</w:t>
      </w:r>
    </w:p>
    <w:p w:rsidR="004D3BAD" w:rsidRPr="00543644" w:rsidRDefault="004D3BAD" w:rsidP="00543644">
      <w:pPr>
        <w:pStyle w:val="ListParagraph"/>
        <w:rPr>
          <w:rFonts w:ascii="Arial" w:hAnsi="Arial" w:cs="Arial"/>
          <w:sz w:val="20"/>
          <w:szCs w:val="20"/>
        </w:rPr>
      </w:pPr>
    </w:p>
    <w:p w:rsidR="004D3BAD" w:rsidRDefault="004D3BAD" w:rsidP="00574B17">
      <w:pPr>
        <w:pStyle w:val="ListParagraph"/>
        <w:numPr>
          <w:ilvl w:val="0"/>
          <w:numId w:val="4"/>
        </w:numPr>
        <w:rPr>
          <w:rFonts w:ascii="Arial" w:hAnsi="Arial" w:cs="Arial"/>
          <w:sz w:val="20"/>
          <w:szCs w:val="20"/>
        </w:rPr>
      </w:pPr>
      <w:r>
        <w:rPr>
          <w:rFonts w:ascii="Arial" w:hAnsi="Arial" w:cs="Arial"/>
          <w:sz w:val="20"/>
          <w:szCs w:val="20"/>
          <w:u w:val="single"/>
        </w:rPr>
        <w:t>Equity Lens</w:t>
      </w:r>
      <w:r>
        <w:rPr>
          <w:rFonts w:ascii="Arial" w:hAnsi="Arial" w:cs="Arial"/>
          <w:sz w:val="20"/>
          <w:szCs w:val="20"/>
        </w:rPr>
        <w:t xml:space="preserve">  Diana let members know that Sonali Balajee will be working with staff to determine how the Lens can be applied to the new RFP and SUN generally.  A small group will meet in April to begin discussing how the Lens might be applied.  SUN Council members are invited to join the meeting if they are interested.</w:t>
      </w:r>
    </w:p>
    <w:p w:rsidR="004D3BAD" w:rsidRDefault="004D3BAD" w:rsidP="00F30D80">
      <w:pPr>
        <w:pStyle w:val="ListParagraph"/>
        <w:rPr>
          <w:rFonts w:ascii="Arial" w:hAnsi="Arial" w:cs="Arial"/>
          <w:sz w:val="20"/>
          <w:szCs w:val="20"/>
        </w:rPr>
      </w:pPr>
    </w:p>
    <w:p w:rsidR="004D3BAD" w:rsidRDefault="004D3BAD" w:rsidP="00F30D80">
      <w:pPr>
        <w:pStyle w:val="ListParagraph"/>
        <w:rPr>
          <w:rFonts w:ascii="Arial" w:hAnsi="Arial" w:cs="Arial"/>
          <w:sz w:val="20"/>
          <w:szCs w:val="20"/>
        </w:rPr>
      </w:pPr>
    </w:p>
    <w:p w:rsidR="004D3BAD" w:rsidRDefault="004D3BAD" w:rsidP="00543644">
      <w:pPr>
        <w:pStyle w:val="Heading2"/>
        <w:pBdr>
          <w:bottom w:val="single" w:sz="4" w:space="1" w:color="auto"/>
        </w:pBdr>
        <w:rPr>
          <w:noProof/>
          <w:szCs w:val="20"/>
        </w:rPr>
      </w:pPr>
      <w:r>
        <w:rPr>
          <w:noProof/>
          <w:szCs w:val="20"/>
        </w:rPr>
        <w:t xml:space="preserve">Budgets and Political Transitions </w:t>
      </w:r>
    </w:p>
    <w:p w:rsidR="004D3BAD" w:rsidRDefault="004D3BAD" w:rsidP="00543644">
      <w:pPr>
        <w:ind w:left="720"/>
        <w:rPr>
          <w:rFonts w:ascii="Arial" w:hAnsi="Arial" w:cs="Arial"/>
          <w:sz w:val="14"/>
          <w:szCs w:val="20"/>
        </w:rPr>
      </w:pPr>
    </w:p>
    <w:p w:rsidR="004D3BAD" w:rsidRPr="00006094" w:rsidRDefault="004D3BAD" w:rsidP="00543644">
      <w:pPr>
        <w:rPr>
          <w:rFonts w:ascii="Arial" w:hAnsi="Arial" w:cs="Arial"/>
          <w:sz w:val="20"/>
          <w:szCs w:val="20"/>
        </w:rPr>
      </w:pPr>
      <w:r>
        <w:rPr>
          <w:rFonts w:ascii="Arial" w:hAnsi="Arial" w:cs="Arial"/>
          <w:sz w:val="20"/>
          <w:szCs w:val="20"/>
        </w:rPr>
        <w:t>New budget news:</w:t>
      </w:r>
    </w:p>
    <w:p w:rsidR="004D3BAD" w:rsidRDefault="004D3BAD" w:rsidP="00543644">
      <w:pPr>
        <w:rPr>
          <w:rFonts w:ascii="Arial" w:hAnsi="Arial" w:cs="Arial"/>
          <w:sz w:val="20"/>
          <w:szCs w:val="20"/>
          <w:u w:val="single"/>
        </w:rPr>
      </w:pPr>
    </w:p>
    <w:p w:rsidR="004D3BAD" w:rsidRDefault="004D3BAD" w:rsidP="00543644">
      <w:pPr>
        <w:rPr>
          <w:rFonts w:ascii="Arial" w:hAnsi="Arial" w:cs="Arial"/>
          <w:sz w:val="20"/>
          <w:szCs w:val="20"/>
        </w:rPr>
      </w:pPr>
      <w:r>
        <w:rPr>
          <w:rFonts w:ascii="Arial" w:hAnsi="Arial" w:cs="Arial"/>
          <w:sz w:val="20"/>
          <w:szCs w:val="20"/>
          <w:u w:val="single"/>
        </w:rPr>
        <w:t>PPS</w:t>
      </w:r>
      <w:r>
        <w:rPr>
          <w:rFonts w:ascii="Arial" w:hAnsi="Arial" w:cs="Arial"/>
          <w:sz w:val="20"/>
          <w:szCs w:val="20"/>
        </w:rPr>
        <w:t xml:space="preserve">  Lolenzo said teams are submitting 5% cut packages.  Leadership teams will meet to make recommendations to Superintendent Smith about which to accept.  </w:t>
      </w:r>
    </w:p>
    <w:p w:rsidR="004D3BAD" w:rsidRDefault="004D3BAD" w:rsidP="00543644">
      <w:pPr>
        <w:rPr>
          <w:rFonts w:ascii="Arial" w:hAnsi="Arial" w:cs="Arial"/>
          <w:sz w:val="20"/>
          <w:szCs w:val="20"/>
          <w:u w:val="single"/>
        </w:rPr>
      </w:pPr>
    </w:p>
    <w:p w:rsidR="004D3BAD" w:rsidRDefault="004D3BAD" w:rsidP="00543644">
      <w:pPr>
        <w:rPr>
          <w:rFonts w:ascii="Arial" w:hAnsi="Arial" w:cs="Arial"/>
          <w:sz w:val="20"/>
          <w:szCs w:val="20"/>
        </w:rPr>
      </w:pPr>
      <w:smartTag w:uri="urn:schemas-microsoft-com:office:smarttags" w:element="place">
        <w:smartTag w:uri="urn:schemas-microsoft-com:office:smarttags" w:element="PlaceType">
          <w:r>
            <w:rPr>
              <w:rFonts w:ascii="Arial" w:hAnsi="Arial" w:cs="Arial"/>
              <w:sz w:val="20"/>
              <w:szCs w:val="20"/>
              <w:u w:val="single"/>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Susan</w:t>
          </w:r>
        </w:smartTag>
      </w:smartTag>
      <w:r>
        <w:rPr>
          <w:rFonts w:ascii="Arial" w:hAnsi="Arial" w:cs="Arial"/>
          <w:sz w:val="20"/>
          <w:szCs w:val="20"/>
        </w:rPr>
        <w:t xml:space="preserve"> said the budgets submitted to the Chair by department heads will be out today.  The Department of County Human Services faces a $500,000 cut.  SUN is held harmless in the Department’s budget</w:t>
      </w:r>
      <w:r w:rsidR="000D58C7">
        <w:rPr>
          <w:rFonts w:ascii="Arial" w:hAnsi="Arial" w:cs="Arial"/>
          <w:sz w:val="20"/>
          <w:szCs w:val="20"/>
        </w:rPr>
        <w:t xml:space="preserve">. </w:t>
      </w:r>
      <w:r>
        <w:rPr>
          <w:rFonts w:ascii="Arial" w:hAnsi="Arial" w:cs="Arial"/>
          <w:sz w:val="20"/>
          <w:szCs w:val="20"/>
        </w:rPr>
        <w:t xml:space="preserve">The Chair will consider the budgets submitted to him and </w:t>
      </w:r>
      <w:r w:rsidR="000D58C7">
        <w:rPr>
          <w:rFonts w:ascii="Arial" w:hAnsi="Arial" w:cs="Arial"/>
          <w:sz w:val="20"/>
          <w:szCs w:val="20"/>
        </w:rPr>
        <w:t>release</w:t>
      </w:r>
      <w:r>
        <w:rPr>
          <w:rFonts w:ascii="Arial" w:hAnsi="Arial" w:cs="Arial"/>
          <w:sz w:val="20"/>
          <w:szCs w:val="20"/>
        </w:rPr>
        <w:t xml:space="preserve"> his budget in early May.</w:t>
      </w:r>
    </w:p>
    <w:p w:rsidR="004D3BAD" w:rsidRDefault="004D3BAD" w:rsidP="00543644">
      <w:pPr>
        <w:rPr>
          <w:rFonts w:ascii="Arial" w:hAnsi="Arial" w:cs="Arial"/>
          <w:sz w:val="20"/>
          <w:szCs w:val="20"/>
        </w:rPr>
      </w:pPr>
    </w:p>
    <w:p w:rsidR="004D3BAD" w:rsidRPr="007E1422" w:rsidRDefault="004D3BAD" w:rsidP="00543644">
      <w:pPr>
        <w:rPr>
          <w:rFonts w:ascii="Arial" w:hAnsi="Arial" w:cs="Arial"/>
          <w:sz w:val="20"/>
          <w:szCs w:val="20"/>
        </w:rPr>
      </w:pPr>
      <w:r>
        <w:rPr>
          <w:rFonts w:ascii="Arial" w:hAnsi="Arial" w:cs="Arial"/>
          <w:sz w:val="20"/>
          <w:szCs w:val="20"/>
          <w:u w:val="single"/>
        </w:rPr>
        <w:t>Parks</w:t>
      </w:r>
      <w:r>
        <w:rPr>
          <w:rFonts w:ascii="Arial" w:hAnsi="Arial" w:cs="Arial"/>
          <w:sz w:val="20"/>
          <w:szCs w:val="20"/>
        </w:rPr>
        <w:t xml:space="preserve">  Eileen provided a briefing o</w:t>
      </w:r>
      <w:r w:rsidR="000D58C7">
        <w:rPr>
          <w:rFonts w:ascii="Arial" w:hAnsi="Arial" w:cs="Arial"/>
          <w:sz w:val="20"/>
          <w:szCs w:val="20"/>
        </w:rPr>
        <w:t>n details of the Parks budget. The $272,000 pass-</w:t>
      </w:r>
      <w:r>
        <w:rPr>
          <w:rFonts w:ascii="Arial" w:hAnsi="Arial" w:cs="Arial"/>
          <w:sz w:val="20"/>
          <w:szCs w:val="20"/>
        </w:rPr>
        <w:t xml:space="preserve">through funding which goes to all SUN sites in the City is proposed to be cut, as well as three SUN sites operated by Parks in the third and fourth quartiles.  Eileen noted that the Budget Advisory Committee’s conversations centered around deciding what to constrict that is core and central to what they do.  Rick asked what will happen if the revised revenue forecast is more positive.  Eileen said they do have a ranked list of what would be restored; currently, the schools </w:t>
      </w:r>
      <w:r w:rsidR="000D58C7">
        <w:rPr>
          <w:rFonts w:ascii="Arial" w:hAnsi="Arial" w:cs="Arial"/>
          <w:sz w:val="20"/>
          <w:szCs w:val="20"/>
        </w:rPr>
        <w:t>are ranked higher than the pass-</w:t>
      </w:r>
      <w:r>
        <w:rPr>
          <w:rFonts w:ascii="Arial" w:hAnsi="Arial" w:cs="Arial"/>
          <w:sz w:val="20"/>
          <w:szCs w:val="20"/>
        </w:rPr>
        <w:t>through funding.</w:t>
      </w:r>
    </w:p>
    <w:p w:rsidR="004D3BAD" w:rsidRDefault="004D3BAD" w:rsidP="00543644">
      <w:pPr>
        <w:rPr>
          <w:rFonts w:ascii="Arial" w:hAnsi="Arial" w:cs="Arial"/>
          <w:sz w:val="20"/>
          <w:szCs w:val="20"/>
        </w:rPr>
      </w:pPr>
    </w:p>
    <w:p w:rsidR="004D3BAD" w:rsidRDefault="004D3BAD" w:rsidP="00543644">
      <w:pPr>
        <w:rPr>
          <w:rFonts w:ascii="Arial" w:hAnsi="Arial" w:cs="Arial"/>
          <w:sz w:val="20"/>
          <w:szCs w:val="20"/>
        </w:rPr>
      </w:pPr>
      <w:r>
        <w:rPr>
          <w:rFonts w:ascii="Arial" w:hAnsi="Arial" w:cs="Arial"/>
          <w:sz w:val="20"/>
          <w:szCs w:val="20"/>
        </w:rPr>
        <w:lastRenderedPageBreak/>
        <w:t>Bill announced that letters were sent from SUN Council Co-Chairs and the Superintendents to the Mayor and City Council last week, advocating that the City remain a key partner and not cut any SUN funding.  The letter also asks for a Sponsor’s Meeting.</w:t>
      </w:r>
    </w:p>
    <w:p w:rsidR="004D3BAD" w:rsidRDefault="004D3BAD" w:rsidP="00543644">
      <w:pPr>
        <w:rPr>
          <w:rFonts w:ascii="Arial" w:hAnsi="Arial" w:cs="Arial"/>
          <w:sz w:val="20"/>
          <w:szCs w:val="20"/>
        </w:rPr>
      </w:pPr>
    </w:p>
    <w:p w:rsidR="004D3BAD" w:rsidRDefault="004D3BAD" w:rsidP="00543644">
      <w:pPr>
        <w:rPr>
          <w:rFonts w:ascii="Arial" w:hAnsi="Arial" w:cs="Arial"/>
          <w:sz w:val="20"/>
          <w:szCs w:val="20"/>
        </w:rPr>
      </w:pPr>
      <w:r>
        <w:rPr>
          <w:rFonts w:ascii="Arial" w:hAnsi="Arial" w:cs="Arial"/>
          <w:sz w:val="20"/>
          <w:szCs w:val="20"/>
        </w:rPr>
        <w:t xml:space="preserve">The City has asked whether SUN funding is something the County should cover.  Bill noted that a good portion of SUN’s services are a clear mission match with Parks.  The City’s investment in community schools pre-dates any involvement by the County.  Bill and Lolenzo have a meeting </w:t>
      </w:r>
      <w:r w:rsidR="000D58C7">
        <w:rPr>
          <w:rFonts w:ascii="Arial" w:hAnsi="Arial" w:cs="Arial"/>
          <w:sz w:val="20"/>
          <w:szCs w:val="20"/>
        </w:rPr>
        <w:t xml:space="preserve">scheduled </w:t>
      </w:r>
      <w:r>
        <w:rPr>
          <w:rFonts w:ascii="Arial" w:hAnsi="Arial" w:cs="Arial"/>
          <w:sz w:val="20"/>
          <w:szCs w:val="20"/>
        </w:rPr>
        <w:t>with Josh Alpert, Mayor Hales Policy Director, next Thursday.  Josh is also the liaison to Parks.</w:t>
      </w:r>
    </w:p>
    <w:p w:rsidR="004D3BAD" w:rsidRDefault="004D3BAD" w:rsidP="00543644">
      <w:pPr>
        <w:rPr>
          <w:rFonts w:ascii="Arial" w:hAnsi="Arial" w:cs="Arial"/>
          <w:sz w:val="20"/>
          <w:szCs w:val="20"/>
        </w:rPr>
      </w:pPr>
    </w:p>
    <w:p w:rsidR="004D3BAD" w:rsidRDefault="004D3BAD" w:rsidP="00543644">
      <w:pPr>
        <w:rPr>
          <w:rFonts w:ascii="Arial" w:hAnsi="Arial" w:cs="Arial"/>
          <w:sz w:val="20"/>
          <w:szCs w:val="20"/>
        </w:rPr>
      </w:pPr>
      <w:r>
        <w:rPr>
          <w:rFonts w:ascii="Arial" w:hAnsi="Arial" w:cs="Arial"/>
          <w:sz w:val="20"/>
          <w:szCs w:val="20"/>
          <w:u w:val="single"/>
        </w:rPr>
        <w:t>Sponsor’s Meeting</w:t>
      </w:r>
      <w:r>
        <w:rPr>
          <w:rFonts w:ascii="Arial" w:hAnsi="Arial" w:cs="Arial"/>
          <w:sz w:val="20"/>
          <w:szCs w:val="20"/>
        </w:rPr>
        <w:t xml:space="preserve">  Bill said the purpose of having this meeting is to get the Chair, Mayor and Superintendents together to discuss the future of SUN.  Jeff has agreed to the meeting; we are still working on getting access to the Mayor.  It’s been </w:t>
      </w:r>
      <w:r w:rsidR="000D58C7">
        <w:rPr>
          <w:rFonts w:ascii="Arial" w:hAnsi="Arial" w:cs="Arial"/>
          <w:sz w:val="20"/>
          <w:szCs w:val="20"/>
        </w:rPr>
        <w:t>almost five</w:t>
      </w:r>
      <w:r>
        <w:rPr>
          <w:rFonts w:ascii="Arial" w:hAnsi="Arial" w:cs="Arial"/>
          <w:sz w:val="20"/>
          <w:szCs w:val="20"/>
        </w:rPr>
        <w:t xml:space="preserve"> years since our last Sponsor’s Meeting.  At that time, all Sponsors were supportive of Every School a </w:t>
      </w:r>
      <w:smartTag w:uri="urn:schemas-microsoft-com:office:smarttags" w:element="place">
        <w:smartTag w:uri="urn:schemas-microsoft-com:office:smarttags" w:element="PlaceName">
          <w:r>
            <w:rPr>
              <w:rFonts w:ascii="Arial" w:hAnsi="Arial" w:cs="Arial"/>
              <w:sz w:val="20"/>
              <w:szCs w:val="20"/>
            </w:rPr>
            <w:t>SUN</w:t>
          </w:r>
        </w:smartTag>
        <w:r>
          <w:rPr>
            <w:rFonts w:ascii="Arial" w:hAnsi="Arial" w:cs="Arial"/>
            <w:sz w:val="20"/>
            <w:szCs w:val="20"/>
          </w:rPr>
          <w:t xml:space="preserve"> </w:t>
        </w:r>
        <w:smartTag w:uri="urn:schemas-microsoft-com:office:smarttags" w:element="PlaceName">
          <w:r>
            <w:rPr>
              <w:rFonts w:ascii="Arial" w:hAnsi="Arial" w:cs="Arial"/>
              <w:sz w:val="20"/>
              <w:szCs w:val="20"/>
            </w:rPr>
            <w:t>Community</w:t>
          </w:r>
        </w:smartTag>
        <w:r>
          <w:rPr>
            <w:rFonts w:ascii="Arial" w:hAnsi="Arial" w:cs="Arial"/>
            <w:sz w:val="20"/>
            <w:szCs w:val="20"/>
          </w:rPr>
          <w:t xml:space="preserve"> </w:t>
        </w:r>
        <w:smartTag w:uri="urn:schemas-microsoft-com:office:smarttags" w:element="PlaceType">
          <w:r>
            <w:rPr>
              <w:rFonts w:ascii="Arial" w:hAnsi="Arial" w:cs="Arial"/>
              <w:sz w:val="20"/>
              <w:szCs w:val="20"/>
            </w:rPr>
            <w:t>School</w:t>
          </w:r>
        </w:smartTag>
      </w:smartTag>
      <w:r>
        <w:rPr>
          <w:rFonts w:ascii="Arial" w:hAnsi="Arial" w:cs="Arial"/>
          <w:sz w:val="20"/>
          <w:szCs w:val="20"/>
        </w:rPr>
        <w:t xml:space="preserve">.  Since then, there have been many decisions by sponsor agencies that indicate a high level of support for SUN.  </w:t>
      </w:r>
    </w:p>
    <w:p w:rsidR="004D3BAD" w:rsidRDefault="004D3BAD" w:rsidP="00543644">
      <w:pPr>
        <w:rPr>
          <w:rFonts w:ascii="Arial" w:hAnsi="Arial" w:cs="Arial"/>
          <w:sz w:val="20"/>
          <w:szCs w:val="20"/>
        </w:rPr>
      </w:pPr>
    </w:p>
    <w:p w:rsidR="004D3BAD" w:rsidRDefault="004D3BAD" w:rsidP="00543644">
      <w:pPr>
        <w:rPr>
          <w:rFonts w:ascii="Arial" w:hAnsi="Arial" w:cs="Arial"/>
          <w:sz w:val="20"/>
          <w:szCs w:val="20"/>
        </w:rPr>
      </w:pPr>
      <w:r>
        <w:rPr>
          <w:rFonts w:ascii="Arial" w:hAnsi="Arial" w:cs="Arial"/>
          <w:sz w:val="20"/>
          <w:szCs w:val="20"/>
          <w:u w:val="single"/>
        </w:rPr>
        <w:t>City Information Sheet</w:t>
      </w:r>
      <w:r>
        <w:rPr>
          <w:rFonts w:ascii="Arial" w:hAnsi="Arial" w:cs="Arial"/>
          <w:sz w:val="20"/>
          <w:szCs w:val="20"/>
        </w:rPr>
        <w:t xml:space="preserve">  Members discussed the draft fact sheet, noting that we should add the on-going funding for the David Douglas SUN site to the sheet.  Lisa noted that it is significant that SUN has been held harmless</w:t>
      </w:r>
      <w:r w:rsidR="000D58C7">
        <w:rPr>
          <w:rFonts w:ascii="Arial" w:hAnsi="Arial" w:cs="Arial"/>
          <w:sz w:val="20"/>
          <w:szCs w:val="20"/>
        </w:rPr>
        <w:t xml:space="preserve"> for several years,</w:t>
      </w:r>
      <w:r>
        <w:rPr>
          <w:rFonts w:ascii="Arial" w:hAnsi="Arial" w:cs="Arial"/>
          <w:sz w:val="20"/>
          <w:szCs w:val="20"/>
        </w:rPr>
        <w:t xml:space="preserve"> despite huge budget cuts in the County, Levy and the districts.  Members agreed we should quantify this commitment with numbers to show how SUN was protected, despite drastic overall cuts.  </w:t>
      </w:r>
    </w:p>
    <w:p w:rsidR="004D3BAD" w:rsidRDefault="004D3BAD" w:rsidP="00543644">
      <w:pPr>
        <w:rPr>
          <w:rFonts w:ascii="Arial" w:hAnsi="Arial" w:cs="Arial"/>
          <w:sz w:val="20"/>
          <w:szCs w:val="20"/>
        </w:rPr>
      </w:pPr>
    </w:p>
    <w:p w:rsidR="004D3BAD" w:rsidRPr="000D58C7" w:rsidRDefault="004D3BAD" w:rsidP="000D58C7">
      <w:pPr>
        <w:spacing w:before="100" w:beforeAutospacing="1" w:after="100" w:afterAutospacing="1"/>
        <w:rPr>
          <w:rFonts w:ascii="Arial" w:hAnsi="Arial" w:cs="Arial"/>
          <w:sz w:val="20"/>
          <w:szCs w:val="20"/>
        </w:rPr>
      </w:pPr>
      <w:r>
        <w:rPr>
          <w:rFonts w:ascii="Arial" w:hAnsi="Arial" w:cs="Arial"/>
          <w:sz w:val="20"/>
          <w:szCs w:val="20"/>
          <w:u w:val="single"/>
        </w:rPr>
        <w:t>City Budget Forums</w:t>
      </w:r>
      <w:r>
        <w:rPr>
          <w:rFonts w:ascii="Arial" w:hAnsi="Arial" w:cs="Arial"/>
          <w:sz w:val="20"/>
          <w:szCs w:val="20"/>
        </w:rPr>
        <w:t xml:space="preserve">  Eileen said the first community forum is scheduled for March 6</w:t>
      </w:r>
      <w:r w:rsidRPr="00E70796">
        <w:rPr>
          <w:rFonts w:ascii="Arial" w:hAnsi="Arial" w:cs="Arial"/>
          <w:sz w:val="20"/>
          <w:szCs w:val="20"/>
          <w:vertAlign w:val="superscript"/>
        </w:rPr>
        <w:t>th</w:t>
      </w:r>
      <w:r>
        <w:rPr>
          <w:rFonts w:ascii="Arial" w:hAnsi="Arial" w:cs="Arial"/>
          <w:sz w:val="20"/>
          <w:szCs w:val="20"/>
        </w:rPr>
        <w:t xml:space="preserve"> at IRCO, from 6:30-8:30 pm. </w:t>
      </w:r>
      <w:r w:rsidR="000D58C7">
        <w:rPr>
          <w:rFonts w:ascii="Arial" w:hAnsi="Arial" w:cs="Arial"/>
          <w:sz w:val="20"/>
          <w:szCs w:val="20"/>
        </w:rPr>
        <w:t xml:space="preserve">Additional forums are set for March 12 and April 11.  There will be a public hearing for the Mayor’s budget on May 16. Details are at: </w:t>
      </w:r>
      <w:hyperlink r:id="rId7" w:tgtFrame="_blank" w:history="1">
        <w:r w:rsidR="000D58C7">
          <w:rPr>
            <w:rStyle w:val="Hyperlink"/>
            <w:rFonts w:ascii="Arial" w:hAnsi="Arial" w:cs="Arial"/>
            <w:sz w:val="20"/>
            <w:szCs w:val="20"/>
          </w:rPr>
          <w:t>http://www.portlandoregon.gov/cbo/article/437463</w:t>
        </w:r>
      </w:hyperlink>
      <w:r w:rsidR="000D58C7">
        <w:rPr>
          <w:rFonts w:ascii="Arial" w:hAnsi="Arial" w:cs="Arial"/>
          <w:sz w:val="20"/>
          <w:szCs w:val="20"/>
        </w:rPr>
        <w:t>.  Eileen</w:t>
      </w:r>
      <w:r>
        <w:rPr>
          <w:rFonts w:ascii="Arial" w:hAnsi="Arial" w:cs="Arial"/>
          <w:sz w:val="20"/>
          <w:szCs w:val="20"/>
        </w:rPr>
        <w:t xml:space="preserve"> confirmed that it would be good to have a presence at those forums.</w:t>
      </w:r>
    </w:p>
    <w:p w:rsidR="004D3BAD" w:rsidRDefault="004D3BAD" w:rsidP="00543644">
      <w:pPr>
        <w:rPr>
          <w:rFonts w:ascii="Arial" w:hAnsi="Arial" w:cs="Arial"/>
          <w:i/>
          <w:sz w:val="20"/>
          <w:szCs w:val="20"/>
        </w:rPr>
      </w:pPr>
      <w:r>
        <w:rPr>
          <w:rFonts w:ascii="Arial" w:hAnsi="Arial" w:cs="Arial"/>
          <w:i/>
          <w:sz w:val="20"/>
          <w:szCs w:val="20"/>
        </w:rPr>
        <w:t>Next Steps:</w:t>
      </w:r>
    </w:p>
    <w:p w:rsidR="004D3BAD" w:rsidRPr="00F90C3D" w:rsidRDefault="004D3BAD" w:rsidP="00543644">
      <w:pPr>
        <w:rPr>
          <w:rFonts w:ascii="Arial" w:hAnsi="Arial" w:cs="Arial"/>
          <w:i/>
          <w:sz w:val="20"/>
          <w:szCs w:val="20"/>
        </w:rPr>
      </w:pPr>
    </w:p>
    <w:p w:rsidR="004D3BAD" w:rsidRPr="00F90C3D" w:rsidRDefault="004D3BAD" w:rsidP="00543644">
      <w:pPr>
        <w:pStyle w:val="ListParagraph"/>
        <w:numPr>
          <w:ilvl w:val="0"/>
          <w:numId w:val="13"/>
        </w:numPr>
        <w:rPr>
          <w:rFonts w:ascii="Arial" w:hAnsi="Arial" w:cs="Arial"/>
          <w:i/>
          <w:sz w:val="20"/>
          <w:szCs w:val="20"/>
        </w:rPr>
      </w:pPr>
      <w:r>
        <w:rPr>
          <w:rFonts w:ascii="Arial" w:hAnsi="Arial" w:cs="Arial"/>
          <w:i/>
          <w:sz w:val="20"/>
          <w:szCs w:val="20"/>
        </w:rPr>
        <w:t>Staff will modify the City Information Sheet and provide more specific detail about how SUN has been held harmless.</w:t>
      </w:r>
      <w:r w:rsidRPr="00F90C3D">
        <w:rPr>
          <w:rFonts w:ascii="Arial" w:hAnsi="Arial" w:cs="Arial"/>
          <w:i/>
          <w:sz w:val="20"/>
          <w:szCs w:val="20"/>
        </w:rPr>
        <w:t xml:space="preserve"> </w:t>
      </w:r>
    </w:p>
    <w:p w:rsidR="004D3BAD" w:rsidRDefault="004D3BAD" w:rsidP="00543644">
      <w:pPr>
        <w:pStyle w:val="Heading2"/>
        <w:rPr>
          <w:noProof/>
          <w:szCs w:val="20"/>
        </w:rPr>
      </w:pPr>
    </w:p>
    <w:p w:rsidR="004D3BAD" w:rsidRDefault="004D3BAD" w:rsidP="00F30D80">
      <w:pPr>
        <w:pStyle w:val="ListParagraph"/>
        <w:rPr>
          <w:rFonts w:ascii="Arial" w:hAnsi="Arial" w:cs="Arial"/>
          <w:sz w:val="20"/>
          <w:szCs w:val="20"/>
        </w:rPr>
      </w:pPr>
    </w:p>
    <w:p w:rsidR="004D3BAD" w:rsidRDefault="004D3BAD" w:rsidP="003F1935">
      <w:pPr>
        <w:pStyle w:val="Heading2"/>
        <w:pBdr>
          <w:bottom w:val="single" w:sz="4" w:space="2" w:color="auto"/>
        </w:pBdr>
        <w:rPr>
          <w:noProof/>
          <w:szCs w:val="20"/>
        </w:rPr>
      </w:pPr>
      <w:r>
        <w:rPr>
          <w:noProof/>
          <w:szCs w:val="20"/>
        </w:rPr>
        <w:t xml:space="preserve">SUN RFP Plan  </w:t>
      </w:r>
    </w:p>
    <w:p w:rsidR="004D3BAD" w:rsidRDefault="004D3BAD" w:rsidP="003F1935">
      <w:pPr>
        <w:rPr>
          <w:rFonts w:ascii="Arial" w:hAnsi="Arial" w:cs="Arial"/>
          <w:sz w:val="20"/>
        </w:rPr>
      </w:pPr>
    </w:p>
    <w:p w:rsidR="004D3BAD" w:rsidRDefault="004D3BAD" w:rsidP="005C4F83">
      <w:pPr>
        <w:rPr>
          <w:rFonts w:ascii="Arial" w:hAnsi="Arial" w:cs="Arial"/>
          <w:sz w:val="20"/>
          <w:szCs w:val="20"/>
        </w:rPr>
      </w:pPr>
      <w:r>
        <w:rPr>
          <w:rFonts w:ascii="Arial" w:hAnsi="Arial" w:cs="Arial"/>
          <w:sz w:val="20"/>
          <w:szCs w:val="20"/>
        </w:rPr>
        <w:t xml:space="preserve">Lolenzo introduced </w:t>
      </w:r>
      <w:smartTag w:uri="urn:schemas-microsoft-com:office:smarttags" w:element="PersonName">
        <w:r>
          <w:rPr>
            <w:rFonts w:ascii="Arial" w:hAnsi="Arial" w:cs="Arial"/>
            <w:sz w:val="20"/>
            <w:szCs w:val="20"/>
          </w:rPr>
          <w:t>Lisa Pellegrino</w:t>
        </w:r>
      </w:smartTag>
      <w:r>
        <w:rPr>
          <w:rFonts w:ascii="Arial" w:hAnsi="Arial" w:cs="Arial"/>
          <w:sz w:val="20"/>
          <w:szCs w:val="20"/>
        </w:rPr>
        <w:t xml:space="preserve"> to give an update on the progress of the Allocation workgroup.  Lisa shared a draft outline of the workgroup’s charge and a recommendation for proceeding to develop a new </w:t>
      </w:r>
      <w:r w:rsidR="000D58C7">
        <w:rPr>
          <w:rFonts w:ascii="Arial" w:hAnsi="Arial" w:cs="Arial"/>
          <w:sz w:val="20"/>
          <w:szCs w:val="20"/>
        </w:rPr>
        <w:t xml:space="preserve">allocation method for the RFP. </w:t>
      </w:r>
      <w:r>
        <w:rPr>
          <w:rFonts w:ascii="Arial" w:hAnsi="Arial" w:cs="Arial"/>
          <w:sz w:val="20"/>
          <w:szCs w:val="20"/>
        </w:rPr>
        <w:t xml:space="preserve">She and Susan </w:t>
      </w:r>
      <w:r w:rsidR="000D58C7">
        <w:rPr>
          <w:rFonts w:ascii="Arial" w:hAnsi="Arial" w:cs="Arial"/>
          <w:sz w:val="20"/>
          <w:szCs w:val="20"/>
        </w:rPr>
        <w:t xml:space="preserve">Meyers </w:t>
      </w:r>
      <w:r>
        <w:rPr>
          <w:rFonts w:ascii="Arial" w:hAnsi="Arial" w:cs="Arial"/>
          <w:sz w:val="20"/>
          <w:szCs w:val="20"/>
        </w:rPr>
        <w:t>proposed to review the current array of contracted services</w:t>
      </w:r>
      <w:r w:rsidR="000D58C7">
        <w:rPr>
          <w:rFonts w:ascii="Arial" w:hAnsi="Arial" w:cs="Arial"/>
          <w:sz w:val="20"/>
          <w:szCs w:val="20"/>
        </w:rPr>
        <w:t xml:space="preserve"> and</w:t>
      </w:r>
      <w:r>
        <w:rPr>
          <w:rFonts w:ascii="Arial" w:hAnsi="Arial" w:cs="Arial"/>
          <w:sz w:val="20"/>
          <w:szCs w:val="20"/>
        </w:rPr>
        <w:t xml:space="preserve"> review the initial allocation for culturally specific and how it has been divided between the six regions to see if that is still appropriate.  They would like to assemble a workgroup of approximately ten people in the next six weeks comprised of the following representatives:  SUN </w:t>
      </w:r>
      <w:r w:rsidR="000D58C7">
        <w:rPr>
          <w:rFonts w:ascii="Arial" w:hAnsi="Arial" w:cs="Arial"/>
          <w:sz w:val="20"/>
          <w:szCs w:val="20"/>
        </w:rPr>
        <w:t xml:space="preserve">Coordinating </w:t>
      </w:r>
      <w:r>
        <w:rPr>
          <w:rFonts w:ascii="Arial" w:hAnsi="Arial" w:cs="Arial"/>
          <w:sz w:val="20"/>
          <w:szCs w:val="20"/>
        </w:rPr>
        <w:t>Council; School districts (some of whom are and some who aren’t on the SUN Council); City &amp; County Equity Offices; and other SUN Sponsor reps</w:t>
      </w:r>
      <w:r w:rsidR="000D58C7">
        <w:rPr>
          <w:rFonts w:ascii="Arial" w:hAnsi="Arial" w:cs="Arial"/>
          <w:sz w:val="20"/>
          <w:szCs w:val="20"/>
        </w:rPr>
        <w:t>.</w:t>
      </w:r>
    </w:p>
    <w:p w:rsidR="004D3BAD" w:rsidRDefault="004D3BAD" w:rsidP="00094342">
      <w:pPr>
        <w:pStyle w:val="ListParagraph"/>
        <w:rPr>
          <w:rFonts w:ascii="Arial" w:hAnsi="Arial" w:cs="Arial"/>
          <w:sz w:val="20"/>
          <w:szCs w:val="20"/>
        </w:rPr>
      </w:pPr>
    </w:p>
    <w:p w:rsidR="004D3BAD" w:rsidRPr="00094342" w:rsidRDefault="004D3BAD" w:rsidP="00094342">
      <w:pPr>
        <w:rPr>
          <w:rFonts w:ascii="Arial" w:hAnsi="Arial" w:cs="Arial"/>
          <w:sz w:val="20"/>
          <w:szCs w:val="20"/>
        </w:rPr>
      </w:pPr>
      <w:r>
        <w:rPr>
          <w:rFonts w:ascii="Arial" w:hAnsi="Arial" w:cs="Arial"/>
          <w:sz w:val="20"/>
          <w:szCs w:val="20"/>
        </w:rPr>
        <w:t>They would like to avoid including people who are or might compete for contract</w:t>
      </w:r>
      <w:r w:rsidR="000D58C7">
        <w:rPr>
          <w:rFonts w:ascii="Arial" w:hAnsi="Arial" w:cs="Arial"/>
          <w:sz w:val="20"/>
          <w:szCs w:val="20"/>
        </w:rPr>
        <w:t>ed</w:t>
      </w:r>
      <w:r>
        <w:rPr>
          <w:rFonts w:ascii="Arial" w:hAnsi="Arial" w:cs="Arial"/>
          <w:sz w:val="20"/>
          <w:szCs w:val="20"/>
        </w:rPr>
        <w:t xml:space="preserve"> funding.  Gerald pointed out that it will be important to have a diverse group involved.  Lolenzo suggested allowing existing or potential contractors to sit in to observe the process.  Pat raised the issue that different folks see equity differently.  Sonali will be assisting to ensure consistency in how the Lens is applied and City and County </w:t>
      </w:r>
      <w:r w:rsidR="000D58C7">
        <w:rPr>
          <w:rFonts w:ascii="Arial" w:hAnsi="Arial" w:cs="Arial"/>
          <w:sz w:val="20"/>
          <w:szCs w:val="20"/>
        </w:rPr>
        <w:t xml:space="preserve">equity </w:t>
      </w:r>
      <w:r>
        <w:rPr>
          <w:rFonts w:ascii="Arial" w:hAnsi="Arial" w:cs="Arial"/>
          <w:sz w:val="20"/>
          <w:szCs w:val="20"/>
        </w:rPr>
        <w:t>staff will be bringing their expertise.  Members ag</w:t>
      </w:r>
      <w:r w:rsidR="000D58C7">
        <w:rPr>
          <w:rFonts w:ascii="Arial" w:hAnsi="Arial" w:cs="Arial"/>
          <w:sz w:val="20"/>
          <w:szCs w:val="20"/>
        </w:rPr>
        <w:t xml:space="preserve">reed to move forward this way. </w:t>
      </w:r>
      <w:r>
        <w:rPr>
          <w:rFonts w:ascii="Arial" w:hAnsi="Arial" w:cs="Arial"/>
          <w:sz w:val="20"/>
          <w:szCs w:val="20"/>
        </w:rPr>
        <w:t>Lisa and Susan will get back to the Council at the April meeting with a concrete status report.</w:t>
      </w:r>
    </w:p>
    <w:p w:rsidR="004D3BAD" w:rsidRDefault="004D3BAD" w:rsidP="003F1935"/>
    <w:p w:rsidR="004D3BAD" w:rsidRPr="00C81BEC" w:rsidRDefault="004D3BAD" w:rsidP="00C81BEC">
      <w:pPr>
        <w:pStyle w:val="Heading1"/>
        <w:rPr>
          <w:rFonts w:ascii="Arial" w:hAnsi="Arial" w:cs="Arial"/>
          <w:b w:val="0"/>
          <w:sz w:val="20"/>
          <w:szCs w:val="20"/>
          <w:u w:val="single"/>
        </w:rPr>
      </w:pPr>
      <w:r w:rsidRPr="00C81BEC">
        <w:rPr>
          <w:rFonts w:ascii="Arial" w:hAnsi="Arial" w:cs="Arial"/>
          <w:b w:val="0"/>
          <w:sz w:val="20"/>
          <w:szCs w:val="20"/>
          <w:u w:val="single"/>
        </w:rPr>
        <w:t>Social and Support Services for Educational Success (SSSES) Program Review</w:t>
      </w:r>
    </w:p>
    <w:p w:rsidR="004D3BAD" w:rsidRDefault="004D3BAD" w:rsidP="003F1935">
      <w:pPr>
        <w:rPr>
          <w:rFonts w:ascii="Arial" w:hAnsi="Arial" w:cs="Arial"/>
          <w:sz w:val="20"/>
          <w:szCs w:val="20"/>
          <w:u w:val="single"/>
        </w:rPr>
      </w:pPr>
    </w:p>
    <w:p w:rsidR="004D3BAD" w:rsidRDefault="004D3BAD" w:rsidP="003F1935">
      <w:pPr>
        <w:rPr>
          <w:rFonts w:ascii="Arial" w:hAnsi="Arial" w:cs="Arial"/>
          <w:sz w:val="20"/>
          <w:szCs w:val="20"/>
        </w:rPr>
      </w:pPr>
      <w:r>
        <w:rPr>
          <w:rFonts w:ascii="Arial" w:hAnsi="Arial" w:cs="Arial"/>
          <w:sz w:val="20"/>
          <w:szCs w:val="20"/>
        </w:rPr>
        <w:t xml:space="preserve">Peggy provided a presentation of the components of this one-on-one case management program for youth ages 6-17.  Annual funding of just over $2 million is supported through the Federal Youth </w:t>
      </w:r>
      <w:r>
        <w:rPr>
          <w:rFonts w:ascii="Arial" w:hAnsi="Arial" w:cs="Arial"/>
          <w:sz w:val="20"/>
          <w:szCs w:val="20"/>
        </w:rPr>
        <w:lastRenderedPageBreak/>
        <w:t>Investment Fund (17%) and the County General Fund (83%).  Relationships are built with youth, and sometimes their families, to make a deeper impact.  Youth hear about this resource through school staff and those deeply connected to the school through SUN and other programs.  Services are provided across the county in 50-60 locations, some at schools and some at community locations.  Many SSSES youth are involved in Ninth Grade Counts.  In 2011/12, 1,928 youth were served, 96% of whom were students of color, 82% received Free and/or Reduced Lunch and 76% of the ninth graders were identified as academic priority.  Average attendance for that group was 88.8%.  Average age was 11.8 years old.</w:t>
      </w:r>
    </w:p>
    <w:p w:rsidR="004D3BAD" w:rsidRDefault="004D3BAD" w:rsidP="003F1935">
      <w:pPr>
        <w:rPr>
          <w:rFonts w:ascii="Arial" w:hAnsi="Arial" w:cs="Arial"/>
          <w:sz w:val="20"/>
          <w:szCs w:val="20"/>
        </w:rPr>
      </w:pPr>
    </w:p>
    <w:p w:rsidR="004D3BAD" w:rsidRDefault="004D3BAD" w:rsidP="003F1935">
      <w:pPr>
        <w:rPr>
          <w:rFonts w:ascii="Arial" w:hAnsi="Arial" w:cs="Arial"/>
          <w:sz w:val="20"/>
          <w:szCs w:val="20"/>
        </w:rPr>
      </w:pPr>
      <w:r>
        <w:rPr>
          <w:rFonts w:ascii="Arial" w:hAnsi="Arial" w:cs="Arial"/>
          <w:sz w:val="20"/>
          <w:szCs w:val="20"/>
        </w:rPr>
        <w:t xml:space="preserve">Frances Hall from Neighborhood House recounted a few stories of youth receiving these case management services.  Francisco Hernandez at </w:t>
      </w:r>
      <w:smartTag w:uri="urn:schemas-microsoft-com:office:smarttags" w:element="place">
        <w:smartTag w:uri="urn:schemas-microsoft-com:office:smarttags" w:element="City">
          <w:r>
            <w:rPr>
              <w:rFonts w:ascii="Arial" w:hAnsi="Arial" w:cs="Arial"/>
              <w:sz w:val="20"/>
              <w:szCs w:val="20"/>
            </w:rPr>
            <w:t>Wilson</w:t>
          </w:r>
        </w:smartTag>
      </w:smartTag>
      <w:r>
        <w:rPr>
          <w:rFonts w:ascii="Arial" w:hAnsi="Arial" w:cs="Arial"/>
          <w:sz w:val="20"/>
          <w:szCs w:val="20"/>
        </w:rPr>
        <w:t>, which does not receive many other resources, has been on staff for four years and has had some great successes with students whose families have gone through deep trauma.  Lolenzo commented on the efficiency of operations now, with such limited funding.  Gerald asked about the ideal service model and what it means in this economic reality.  He said that this kind of service is what we want and we want to keep staff and avoid turnover.  It’s become a natural focus for all of us to do more with less.</w:t>
      </w:r>
    </w:p>
    <w:p w:rsidR="004D3BAD" w:rsidRDefault="004D3BAD" w:rsidP="003F1935">
      <w:pPr>
        <w:rPr>
          <w:rFonts w:ascii="Arial" w:hAnsi="Arial" w:cs="Arial"/>
          <w:sz w:val="20"/>
          <w:szCs w:val="20"/>
        </w:rPr>
      </w:pPr>
    </w:p>
    <w:p w:rsidR="004D3BAD" w:rsidRDefault="004D3BAD" w:rsidP="003F1935">
      <w:pPr>
        <w:rPr>
          <w:rFonts w:ascii="Arial" w:hAnsi="Arial" w:cs="Arial"/>
          <w:sz w:val="20"/>
          <w:szCs w:val="20"/>
        </w:rPr>
      </w:pPr>
      <w:r>
        <w:rPr>
          <w:rFonts w:ascii="Arial" w:hAnsi="Arial" w:cs="Arial"/>
          <w:sz w:val="20"/>
          <w:szCs w:val="20"/>
        </w:rPr>
        <w:t>Bill said the name, SSSES, might not serve us in the best way as it does not clearly describe what is being provided. It also is not clearly connected with SUN.  This model is not fully described in the way that Parent Child Development Services is, being based on the Parents as Teachers model.  There was a suggestion to think about renaming this so it is clearly understood, and connected to SUN.</w:t>
      </w:r>
    </w:p>
    <w:p w:rsidR="004D3BAD" w:rsidRDefault="004D3BAD" w:rsidP="003F1935">
      <w:pPr>
        <w:rPr>
          <w:rFonts w:ascii="Arial" w:hAnsi="Arial" w:cs="Arial"/>
          <w:sz w:val="20"/>
          <w:szCs w:val="20"/>
        </w:rPr>
      </w:pPr>
    </w:p>
    <w:p w:rsidR="004D3BAD" w:rsidRPr="0068728D" w:rsidRDefault="004D3BAD" w:rsidP="003F1935">
      <w:pPr>
        <w:rPr>
          <w:u w:val="single"/>
        </w:rPr>
      </w:pPr>
      <w:r>
        <w:rPr>
          <w:rFonts w:ascii="Arial" w:hAnsi="Arial" w:cs="Arial"/>
          <w:sz w:val="20"/>
          <w:szCs w:val="20"/>
          <w:u w:val="single"/>
        </w:rPr>
        <w:t>Structure of SUN</w:t>
      </w:r>
    </w:p>
    <w:p w:rsidR="004D3BAD" w:rsidRDefault="004D3BAD" w:rsidP="003F1935">
      <w:pPr>
        <w:rPr>
          <w:rFonts w:ascii="Arial" w:hAnsi="Arial" w:cs="Arial"/>
          <w:sz w:val="20"/>
          <w:szCs w:val="20"/>
        </w:rPr>
      </w:pPr>
      <w:r>
        <w:rPr>
          <w:rFonts w:ascii="Arial" w:hAnsi="Arial" w:cs="Arial"/>
          <w:sz w:val="20"/>
          <w:szCs w:val="20"/>
        </w:rPr>
        <w:t>Bill talked about the opportunity the new RFP provides us – to rethink the structure of SUN to make it easier to fund and bring</w:t>
      </w:r>
      <w:r w:rsidR="00CF7985">
        <w:rPr>
          <w:rFonts w:ascii="Arial" w:hAnsi="Arial" w:cs="Arial"/>
          <w:sz w:val="20"/>
          <w:szCs w:val="20"/>
        </w:rPr>
        <w:t xml:space="preserve"> others into the conversation. </w:t>
      </w:r>
      <w:r>
        <w:rPr>
          <w:rFonts w:ascii="Arial" w:hAnsi="Arial" w:cs="Arial"/>
          <w:sz w:val="20"/>
          <w:szCs w:val="20"/>
        </w:rPr>
        <w:t>There are systems within the County that could be closer aligned – Library, Juvenile Justice</w:t>
      </w:r>
      <w:r w:rsidR="00CF7985">
        <w:rPr>
          <w:rFonts w:ascii="Arial" w:hAnsi="Arial" w:cs="Arial"/>
          <w:sz w:val="20"/>
          <w:szCs w:val="20"/>
        </w:rPr>
        <w:t xml:space="preserve">, </w:t>
      </w:r>
      <w:r>
        <w:rPr>
          <w:rFonts w:ascii="Arial" w:hAnsi="Arial" w:cs="Arial"/>
          <w:sz w:val="20"/>
          <w:szCs w:val="20"/>
        </w:rPr>
        <w:t>Heath and Public Health, in addition to systems outside the County such as Parks, DHS, United Way and other potential SUN providers.  For instance, Parks could be closer aligned to see community schools as part of their infrastructure and become more attractive to City Council.  For the Every School a SUN Community School effort, it would help to have a model that can attract funding easily to a single school.  There is a lot of State focus on Early Childhood, in addition to the Ready for Kindergarten Collaborative through All Hands Raised.  Are we too widely perceived as a County program?  The RFP offers a chance to rethink how we present ourselves.  It would be good to include the perceptions of site managers in the conversation.</w:t>
      </w:r>
    </w:p>
    <w:p w:rsidR="004D3BAD" w:rsidRPr="0068728D" w:rsidRDefault="004D3BAD" w:rsidP="003F1935">
      <w:pPr>
        <w:rPr>
          <w:rFonts w:ascii="Arial" w:hAnsi="Arial" w:cs="Arial"/>
          <w:sz w:val="20"/>
          <w:szCs w:val="20"/>
        </w:rPr>
      </w:pPr>
      <w:r>
        <w:rPr>
          <w:rFonts w:ascii="Arial" w:hAnsi="Arial" w:cs="Arial"/>
          <w:sz w:val="20"/>
          <w:szCs w:val="20"/>
        </w:rPr>
        <w:br/>
        <w:t xml:space="preserve">A discussion ensued about the breadth of this conversation.  While the County conversation seems possible, the other issues are big and complex.  There was a suggestion to begin with a scoping exercise to identify potential areas of discussion and then chunk it into sub-groups.  </w:t>
      </w:r>
    </w:p>
    <w:p w:rsidR="004D3BAD" w:rsidRDefault="004D3BAD" w:rsidP="003F1935">
      <w:pPr>
        <w:rPr>
          <w:u w:val="single"/>
        </w:rPr>
      </w:pPr>
    </w:p>
    <w:p w:rsidR="004D3BAD" w:rsidRPr="00A9642D" w:rsidRDefault="004D3BAD" w:rsidP="003F1935">
      <w:pPr>
        <w:rPr>
          <w:rFonts w:ascii="Arial" w:hAnsi="Arial" w:cs="Arial"/>
          <w:i/>
          <w:sz w:val="20"/>
          <w:szCs w:val="20"/>
        </w:rPr>
      </w:pPr>
      <w:r w:rsidRPr="00A9642D">
        <w:rPr>
          <w:rFonts w:ascii="Arial" w:hAnsi="Arial" w:cs="Arial"/>
          <w:i/>
          <w:sz w:val="20"/>
          <w:szCs w:val="20"/>
        </w:rPr>
        <w:t>Next Steps:</w:t>
      </w:r>
    </w:p>
    <w:p w:rsidR="004D3BAD" w:rsidRDefault="004D3BAD" w:rsidP="006D55A6">
      <w:pPr>
        <w:pStyle w:val="ListParagraph"/>
        <w:numPr>
          <w:ilvl w:val="0"/>
          <w:numId w:val="3"/>
        </w:numPr>
        <w:rPr>
          <w:rFonts w:ascii="Arial" w:hAnsi="Arial" w:cs="Arial"/>
          <w:sz w:val="20"/>
          <w:szCs w:val="20"/>
        </w:rPr>
      </w:pPr>
      <w:r>
        <w:rPr>
          <w:rFonts w:ascii="Arial" w:hAnsi="Arial" w:cs="Arial"/>
          <w:sz w:val="20"/>
          <w:szCs w:val="20"/>
        </w:rPr>
        <w:t>Lisa and Susan will assemble a group and give a status report at the April SUN Council meeting. Let Lisa know if you have suggestions for people to include in the group.</w:t>
      </w:r>
    </w:p>
    <w:p w:rsidR="004D3BAD" w:rsidRPr="000D58C7" w:rsidRDefault="004D3BAD" w:rsidP="006D55A6">
      <w:pPr>
        <w:pStyle w:val="ListParagraph"/>
        <w:numPr>
          <w:ilvl w:val="0"/>
          <w:numId w:val="3"/>
        </w:numPr>
        <w:rPr>
          <w:rFonts w:ascii="Arial" w:hAnsi="Arial" w:cs="Arial"/>
          <w:sz w:val="20"/>
          <w:szCs w:val="20"/>
        </w:rPr>
      </w:pPr>
      <w:r>
        <w:rPr>
          <w:rFonts w:ascii="Arial" w:hAnsi="Arial" w:cs="Arial"/>
          <w:sz w:val="20"/>
          <w:szCs w:val="20"/>
        </w:rPr>
        <w:t xml:space="preserve">Staff will be thinking as part of the RFP process, with input from providers and others, about a </w:t>
      </w:r>
      <w:r w:rsidRPr="000D58C7">
        <w:rPr>
          <w:rFonts w:ascii="Arial" w:hAnsi="Arial" w:cs="Arial"/>
          <w:sz w:val="20"/>
          <w:szCs w:val="20"/>
        </w:rPr>
        <w:t>new name for the SSSES.</w:t>
      </w:r>
    </w:p>
    <w:p w:rsidR="004D3BAD" w:rsidRDefault="004D3BAD" w:rsidP="006D55A6">
      <w:pPr>
        <w:pStyle w:val="ListParagraph"/>
        <w:numPr>
          <w:ilvl w:val="0"/>
          <w:numId w:val="3"/>
        </w:numPr>
        <w:rPr>
          <w:rFonts w:ascii="Arial" w:hAnsi="Arial" w:cs="Arial"/>
          <w:sz w:val="20"/>
          <w:szCs w:val="20"/>
        </w:rPr>
      </w:pPr>
      <w:r w:rsidRPr="000D58C7">
        <w:rPr>
          <w:rFonts w:ascii="Arial" w:hAnsi="Arial" w:cs="Arial"/>
          <w:sz w:val="20"/>
          <w:szCs w:val="20"/>
        </w:rPr>
        <w:t>Staff will</w:t>
      </w:r>
      <w:r>
        <w:rPr>
          <w:rFonts w:ascii="Arial" w:hAnsi="Arial" w:cs="Arial"/>
          <w:sz w:val="20"/>
          <w:szCs w:val="20"/>
        </w:rPr>
        <w:t xml:space="preserve"> begin a scoping exercise about the structure of SUN and the potential areas of discussion.  </w:t>
      </w:r>
    </w:p>
    <w:p w:rsidR="004D3BAD" w:rsidRDefault="004D3BAD">
      <w:pPr>
        <w:pStyle w:val="ListParagraph"/>
        <w:ind w:left="360"/>
        <w:rPr>
          <w:rFonts w:ascii="Arial" w:hAnsi="Arial" w:cs="Arial"/>
          <w:sz w:val="20"/>
          <w:szCs w:val="20"/>
        </w:rPr>
      </w:pPr>
    </w:p>
    <w:p w:rsidR="004D3BAD" w:rsidRDefault="004D3BAD">
      <w:pPr>
        <w:pStyle w:val="ListParagraph"/>
        <w:ind w:left="360"/>
        <w:rPr>
          <w:rFonts w:ascii="Arial" w:hAnsi="Arial" w:cs="Arial"/>
          <w:sz w:val="20"/>
          <w:szCs w:val="20"/>
        </w:rPr>
      </w:pPr>
    </w:p>
    <w:p w:rsidR="004D3BAD" w:rsidRDefault="004D3BAD" w:rsidP="006D55A6">
      <w:pPr>
        <w:pStyle w:val="Heading2"/>
        <w:pBdr>
          <w:bottom w:val="single" w:sz="4" w:space="1" w:color="auto"/>
        </w:pBdr>
        <w:rPr>
          <w:noProof/>
          <w:szCs w:val="20"/>
        </w:rPr>
      </w:pPr>
      <w:r>
        <w:rPr>
          <w:noProof/>
          <w:szCs w:val="20"/>
        </w:rPr>
        <w:t>Charter</w:t>
      </w:r>
    </w:p>
    <w:p w:rsidR="004D3BAD" w:rsidRDefault="004D3BAD" w:rsidP="00494BB4">
      <w:pPr>
        <w:pStyle w:val="Heading2"/>
        <w:rPr>
          <w:noProof/>
          <w:szCs w:val="20"/>
        </w:rPr>
      </w:pPr>
    </w:p>
    <w:p w:rsidR="004D3BAD" w:rsidRDefault="004D3BAD" w:rsidP="00494BB4">
      <w:pPr>
        <w:pStyle w:val="Heading2"/>
        <w:rPr>
          <w:b w:val="0"/>
          <w:noProof/>
          <w:szCs w:val="20"/>
        </w:rPr>
      </w:pPr>
      <w:r>
        <w:rPr>
          <w:b w:val="0"/>
          <w:noProof/>
          <w:szCs w:val="20"/>
        </w:rPr>
        <w:t xml:space="preserve">Lolenzo said that our Charter </w:t>
      </w:r>
      <w:r w:rsidR="00CF7985">
        <w:rPr>
          <w:b w:val="0"/>
          <w:noProof/>
          <w:szCs w:val="20"/>
        </w:rPr>
        <w:t xml:space="preserve">needs to be </w:t>
      </w:r>
      <w:r>
        <w:rPr>
          <w:b w:val="0"/>
          <w:noProof/>
          <w:szCs w:val="20"/>
        </w:rPr>
        <w:t>updated to reflect the addition of several seats to the Council.  Lori reviewed additions and changes to the Charter:</w:t>
      </w:r>
    </w:p>
    <w:p w:rsidR="00000000" w:rsidRDefault="004D3BAD">
      <w:pPr>
        <w:pStyle w:val="Heading2"/>
        <w:numPr>
          <w:ilvl w:val="0"/>
          <w:numId w:val="30"/>
        </w:numPr>
        <w:tabs>
          <w:tab w:val="clear" w:pos="1080"/>
          <w:tab w:val="num" w:pos="720"/>
        </w:tabs>
        <w:ind w:hanging="720"/>
        <w:rPr>
          <w:b w:val="0"/>
          <w:noProof/>
          <w:szCs w:val="20"/>
        </w:rPr>
      </w:pPr>
      <w:r>
        <w:rPr>
          <w:b w:val="0"/>
          <w:noProof/>
          <w:szCs w:val="20"/>
        </w:rPr>
        <w:t>New Vision and Mission</w:t>
      </w:r>
    </w:p>
    <w:p w:rsidR="004D3BAD" w:rsidRPr="00CA7F8F" w:rsidRDefault="004D3BAD" w:rsidP="00CA7F8F">
      <w:pPr>
        <w:pStyle w:val="ListParagraph"/>
        <w:numPr>
          <w:ilvl w:val="0"/>
          <w:numId w:val="27"/>
        </w:numPr>
      </w:pPr>
      <w:r w:rsidRPr="00CA7F8F">
        <w:rPr>
          <w:rFonts w:ascii="Arial" w:hAnsi="Arial" w:cs="Arial"/>
          <w:sz w:val="20"/>
          <w:szCs w:val="20"/>
        </w:rPr>
        <w:t>Revision to “Leader” segment to add “Co-Chairs” and to designate that the Chair or Co-Chairs will be selected by the Lead Sponsor (Multnomah County Chair)</w:t>
      </w:r>
    </w:p>
    <w:p w:rsidR="004D3BAD" w:rsidRDefault="004D3BAD" w:rsidP="00D60C64">
      <w:pPr>
        <w:pStyle w:val="Heading2"/>
        <w:numPr>
          <w:ilvl w:val="0"/>
          <w:numId w:val="27"/>
        </w:numPr>
        <w:tabs>
          <w:tab w:val="clear" w:pos="1845"/>
          <w:tab w:val="left" w:pos="720"/>
        </w:tabs>
        <w:rPr>
          <w:b w:val="0"/>
          <w:noProof/>
          <w:szCs w:val="20"/>
        </w:rPr>
      </w:pPr>
      <w:r>
        <w:rPr>
          <w:b w:val="0"/>
          <w:noProof/>
          <w:szCs w:val="20"/>
        </w:rPr>
        <w:lastRenderedPageBreak/>
        <w:t>Addition of the following Sponsors:  Multnomah Education Service District, Children’s Levy Commissioner, Parks Commissioner, Multnomah County Commission on Children, Families and Community, Portland Business Alliance and Business Community</w:t>
      </w:r>
    </w:p>
    <w:p w:rsidR="004D3BAD" w:rsidRDefault="004D3BAD" w:rsidP="00D60C64">
      <w:pPr>
        <w:pStyle w:val="Heading2"/>
        <w:numPr>
          <w:ilvl w:val="0"/>
          <w:numId w:val="27"/>
        </w:numPr>
        <w:tabs>
          <w:tab w:val="clear" w:pos="1845"/>
          <w:tab w:val="left" w:pos="720"/>
        </w:tabs>
        <w:rPr>
          <w:b w:val="0"/>
          <w:noProof/>
          <w:szCs w:val="20"/>
        </w:rPr>
      </w:pPr>
      <w:r>
        <w:rPr>
          <w:b w:val="0"/>
          <w:noProof/>
          <w:szCs w:val="20"/>
        </w:rPr>
        <w:t>Changed “Membership” to read “Over time, the Coordinating Council may add seats it deems necessary.”</w:t>
      </w:r>
    </w:p>
    <w:p w:rsidR="004D3BAD" w:rsidRDefault="004D3BAD" w:rsidP="00D60C64">
      <w:pPr>
        <w:pStyle w:val="Heading2"/>
        <w:numPr>
          <w:ilvl w:val="0"/>
          <w:numId w:val="27"/>
        </w:numPr>
        <w:tabs>
          <w:tab w:val="clear" w:pos="1845"/>
          <w:tab w:val="left" w:pos="720"/>
        </w:tabs>
        <w:rPr>
          <w:b w:val="0"/>
          <w:noProof/>
          <w:szCs w:val="20"/>
        </w:rPr>
      </w:pPr>
      <w:r>
        <w:rPr>
          <w:b w:val="0"/>
          <w:noProof/>
          <w:szCs w:val="20"/>
        </w:rPr>
        <w:t>Addition of the following Council Seats:  Portland Children’s Levy, The Commission, All Hands Raised, United Way</w:t>
      </w:r>
    </w:p>
    <w:p w:rsidR="004D3BAD" w:rsidRDefault="004D3BAD" w:rsidP="00D60C64">
      <w:pPr>
        <w:pStyle w:val="Heading2"/>
        <w:numPr>
          <w:ilvl w:val="0"/>
          <w:numId w:val="27"/>
        </w:numPr>
        <w:tabs>
          <w:tab w:val="clear" w:pos="1845"/>
          <w:tab w:val="left" w:pos="720"/>
        </w:tabs>
        <w:rPr>
          <w:b w:val="0"/>
          <w:noProof/>
          <w:szCs w:val="20"/>
        </w:rPr>
      </w:pPr>
      <w:r>
        <w:rPr>
          <w:b w:val="0"/>
          <w:noProof/>
          <w:szCs w:val="20"/>
        </w:rPr>
        <w:t>Revision:  “Multnomah County will provide staff support to the Council.”</w:t>
      </w:r>
    </w:p>
    <w:p w:rsidR="004D3BAD" w:rsidRDefault="004D3BAD" w:rsidP="00D60C64">
      <w:pPr>
        <w:pStyle w:val="Heading2"/>
        <w:numPr>
          <w:ilvl w:val="0"/>
          <w:numId w:val="27"/>
        </w:numPr>
        <w:tabs>
          <w:tab w:val="clear" w:pos="1845"/>
          <w:tab w:val="left" w:pos="720"/>
        </w:tabs>
        <w:rPr>
          <w:b w:val="0"/>
          <w:noProof/>
          <w:szCs w:val="20"/>
        </w:rPr>
      </w:pPr>
      <w:r>
        <w:rPr>
          <w:b w:val="0"/>
          <w:noProof/>
          <w:szCs w:val="20"/>
        </w:rPr>
        <w:t>Addition:  “Council Review of the Charter:  The Coordinating Council will review the Charter annually at the first meeting of the year.”</w:t>
      </w:r>
    </w:p>
    <w:p w:rsidR="004D3BAD" w:rsidRDefault="004D3BAD" w:rsidP="003E4345">
      <w:pPr>
        <w:pStyle w:val="Heading2"/>
        <w:rPr>
          <w:b w:val="0"/>
          <w:noProof/>
          <w:szCs w:val="20"/>
        </w:rPr>
      </w:pPr>
    </w:p>
    <w:p w:rsidR="004D3BAD" w:rsidRPr="00CA7F8F" w:rsidRDefault="004D3BAD" w:rsidP="003E4345">
      <w:pPr>
        <w:pStyle w:val="Heading2"/>
        <w:rPr>
          <w:b w:val="0"/>
          <w:noProof/>
          <w:szCs w:val="20"/>
        </w:rPr>
      </w:pPr>
      <w:r>
        <w:rPr>
          <w:b w:val="0"/>
          <w:noProof/>
          <w:szCs w:val="20"/>
        </w:rPr>
        <w:t xml:space="preserve">Lolenzo opened a discussion about approving revisions to the Charter.  Rick Nitti asked whether we might consider adding a seat for Anti-Poverty.  After a brief discussion, Lolenzo recommended that we focus on whether to approve the Charter amendments now and consider membership at a future meeting.  Gerald moved to approve the Charter; it was seconded and the Council agreed to the amendments.   </w:t>
      </w:r>
    </w:p>
    <w:p w:rsidR="004D3BAD" w:rsidRDefault="004D3BAD" w:rsidP="00382A81">
      <w:pPr>
        <w:pStyle w:val="Heading2"/>
        <w:rPr>
          <w:noProof/>
          <w:szCs w:val="20"/>
        </w:rPr>
      </w:pPr>
    </w:p>
    <w:p w:rsidR="004D3BAD" w:rsidRPr="00382A81" w:rsidRDefault="004D3BAD" w:rsidP="00382A81"/>
    <w:p w:rsidR="004D3BAD" w:rsidRDefault="004D3BAD" w:rsidP="00CC7759">
      <w:pPr>
        <w:pStyle w:val="Heading2"/>
        <w:pBdr>
          <w:bottom w:val="single" w:sz="4" w:space="2" w:color="auto"/>
        </w:pBdr>
        <w:rPr>
          <w:noProof/>
          <w:szCs w:val="20"/>
        </w:rPr>
      </w:pPr>
      <w:r>
        <w:rPr>
          <w:noProof/>
          <w:szCs w:val="20"/>
        </w:rPr>
        <w:t xml:space="preserve">Communities Supporting Youth Action Plan  </w:t>
      </w:r>
    </w:p>
    <w:p w:rsidR="004D3BAD" w:rsidRDefault="004D3BAD" w:rsidP="00CC7759">
      <w:pPr>
        <w:rPr>
          <w:rFonts w:ascii="Arial" w:hAnsi="Arial" w:cs="Arial"/>
          <w:sz w:val="20"/>
        </w:rPr>
      </w:pPr>
    </w:p>
    <w:p w:rsidR="004D3BAD" w:rsidRDefault="004D3BAD" w:rsidP="009010DE">
      <w:pPr>
        <w:rPr>
          <w:rFonts w:ascii="Arial" w:hAnsi="Arial" w:cs="Arial"/>
          <w:sz w:val="20"/>
          <w:szCs w:val="20"/>
        </w:rPr>
      </w:pPr>
      <w:r>
        <w:rPr>
          <w:rFonts w:ascii="Arial" w:hAnsi="Arial" w:cs="Arial"/>
          <w:sz w:val="20"/>
          <w:szCs w:val="20"/>
        </w:rPr>
        <w:t xml:space="preserve">Bill updated members on the February collaborative meetings.  The Action Plan was endorsed as a living, breathing document.  Project leads have been named for most actions and are at work.  Peggy and Bill presented at the Steering Committee yesterday and had a longer period of time to fully ground folks in the work of the collaborative.  </w:t>
      </w:r>
    </w:p>
    <w:p w:rsidR="004D3BAD" w:rsidRDefault="004D3BAD" w:rsidP="009010DE">
      <w:pPr>
        <w:rPr>
          <w:rFonts w:ascii="Arial" w:hAnsi="Arial" w:cs="Arial"/>
          <w:sz w:val="20"/>
          <w:szCs w:val="20"/>
        </w:rPr>
      </w:pPr>
    </w:p>
    <w:p w:rsidR="004D3BAD" w:rsidRDefault="004D3BAD" w:rsidP="009010DE">
      <w:pPr>
        <w:rPr>
          <w:rFonts w:ascii="Arial" w:hAnsi="Arial" w:cs="Arial"/>
          <w:sz w:val="20"/>
          <w:szCs w:val="20"/>
        </w:rPr>
      </w:pPr>
      <w:r>
        <w:rPr>
          <w:rFonts w:ascii="Arial" w:hAnsi="Arial" w:cs="Arial"/>
          <w:sz w:val="20"/>
          <w:szCs w:val="20"/>
        </w:rPr>
        <w:t xml:space="preserve">Peggy said she is working on site selection for deeper engagement work around attendance.  The new Equity Index will be used as well as two years of absenteeism data by school and achievement at the school level.  Ultimately, the districts will make the final decision on which schools and how many in their district.  It appears that we will try to have at least one school in each district and there was one </w:t>
      </w:r>
      <w:r w:rsidR="00CF7985">
        <w:rPr>
          <w:rFonts w:ascii="Arial" w:hAnsi="Arial" w:cs="Arial"/>
          <w:sz w:val="20"/>
          <w:szCs w:val="20"/>
        </w:rPr>
        <w:t xml:space="preserve">request not to cap the number. </w:t>
      </w:r>
      <w:r>
        <w:rPr>
          <w:rFonts w:ascii="Arial" w:hAnsi="Arial" w:cs="Arial"/>
          <w:sz w:val="20"/>
          <w:szCs w:val="20"/>
        </w:rPr>
        <w:t>Bill noted that districts are eager to participate in this work, and those schools that don’t have SUN are especially interested in getting something at their school.  We want to keep in mind what we want to learn the first year.  If learning is a priority, we will need to have a structured process to observe what happens at sites and to evaluate outcomes.</w:t>
      </w:r>
    </w:p>
    <w:p w:rsidR="004D3BAD" w:rsidRPr="00F90C3D" w:rsidRDefault="004D3BAD" w:rsidP="009010DE">
      <w:pPr>
        <w:rPr>
          <w:rFonts w:ascii="Arial" w:hAnsi="Arial" w:cs="Arial"/>
          <w:sz w:val="20"/>
          <w:szCs w:val="20"/>
        </w:rPr>
      </w:pPr>
    </w:p>
    <w:p w:rsidR="004D3BAD" w:rsidRPr="00A9642D" w:rsidRDefault="004D3BAD" w:rsidP="001E0E18">
      <w:pPr>
        <w:rPr>
          <w:rFonts w:ascii="Arial" w:hAnsi="Arial" w:cs="Arial"/>
          <w:i/>
          <w:sz w:val="20"/>
          <w:szCs w:val="20"/>
        </w:rPr>
      </w:pPr>
      <w:r w:rsidRPr="00A9642D">
        <w:rPr>
          <w:rFonts w:ascii="Arial" w:hAnsi="Arial" w:cs="Arial"/>
          <w:i/>
          <w:sz w:val="20"/>
          <w:szCs w:val="20"/>
        </w:rPr>
        <w:t>Next Steps:</w:t>
      </w:r>
    </w:p>
    <w:p w:rsidR="004D3BAD" w:rsidRPr="003E4345" w:rsidRDefault="004D3BAD" w:rsidP="00382A81">
      <w:pPr>
        <w:pStyle w:val="ListParagraph"/>
        <w:numPr>
          <w:ilvl w:val="0"/>
          <w:numId w:val="28"/>
        </w:numPr>
        <w:rPr>
          <w:rFonts w:ascii="Arial" w:hAnsi="Arial" w:cs="Arial"/>
          <w:i/>
          <w:sz w:val="20"/>
          <w:szCs w:val="20"/>
        </w:rPr>
      </w:pPr>
      <w:r w:rsidRPr="003E4345">
        <w:rPr>
          <w:rFonts w:ascii="Arial" w:hAnsi="Arial" w:cs="Arial"/>
          <w:i/>
          <w:sz w:val="20"/>
          <w:szCs w:val="20"/>
        </w:rPr>
        <w:t>The March Communities Supporting Youth meetings will be on Friday, March 8</w:t>
      </w:r>
      <w:r w:rsidRPr="003E4345">
        <w:rPr>
          <w:rFonts w:ascii="Arial" w:hAnsi="Arial" w:cs="Arial"/>
          <w:i/>
          <w:sz w:val="20"/>
          <w:szCs w:val="20"/>
          <w:vertAlign w:val="superscript"/>
        </w:rPr>
        <w:t>th</w:t>
      </w:r>
      <w:r w:rsidRPr="003E4345">
        <w:rPr>
          <w:rFonts w:ascii="Arial" w:hAnsi="Arial" w:cs="Arial"/>
          <w:i/>
          <w:sz w:val="20"/>
          <w:szCs w:val="20"/>
        </w:rPr>
        <w:t>, the Oregon Building, Room 1A, 800 NE Oregon Street</w:t>
      </w:r>
    </w:p>
    <w:p w:rsidR="004D3BAD" w:rsidRDefault="004D3BAD" w:rsidP="001E0E18">
      <w:pPr>
        <w:rPr>
          <w:rFonts w:ascii="Arial" w:hAnsi="Arial" w:cs="Arial"/>
          <w:sz w:val="20"/>
          <w:szCs w:val="20"/>
        </w:rPr>
      </w:pPr>
    </w:p>
    <w:p w:rsidR="004D3BAD" w:rsidRDefault="004D3BAD" w:rsidP="001E0E18">
      <w:pPr>
        <w:rPr>
          <w:rFonts w:ascii="Arial" w:hAnsi="Arial" w:cs="Arial"/>
          <w:sz w:val="20"/>
          <w:szCs w:val="20"/>
        </w:rPr>
      </w:pPr>
    </w:p>
    <w:p w:rsidR="004D3BAD" w:rsidRDefault="004D3BAD" w:rsidP="00B77723">
      <w:pPr>
        <w:pStyle w:val="Heading2"/>
        <w:pBdr>
          <w:bottom w:val="single" w:sz="4" w:space="2" w:color="auto"/>
        </w:pBdr>
      </w:pPr>
      <w:r>
        <w:t>Upcoming Council Meeting Dates/Times: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8"/>
        <w:gridCol w:w="540"/>
        <w:gridCol w:w="4580"/>
        <w:gridCol w:w="388"/>
      </w:tblGrid>
      <w:tr w:rsidR="004D3BAD" w:rsidRPr="004344F7" w:rsidTr="009D2BF6">
        <w:trPr>
          <w:trHeight w:val="2331"/>
        </w:trPr>
        <w:tc>
          <w:tcPr>
            <w:tcW w:w="4068" w:type="dxa"/>
            <w:tcBorders>
              <w:top w:val="nil"/>
              <w:left w:val="nil"/>
              <w:bottom w:val="nil"/>
              <w:right w:val="nil"/>
            </w:tcBorders>
          </w:tcPr>
          <w:p w:rsidR="004D3BAD" w:rsidRPr="0037704B" w:rsidRDefault="004D3BAD" w:rsidP="006F720F">
            <w:pPr>
              <w:rPr>
                <w:rFonts w:ascii="Arial" w:hAnsi="Arial" w:cs="Arial"/>
                <w:b/>
                <w:sz w:val="12"/>
                <w:szCs w:val="20"/>
              </w:rPr>
            </w:pPr>
          </w:p>
          <w:p w:rsidR="004D3BAD" w:rsidRPr="002F2D05" w:rsidRDefault="004D3BAD" w:rsidP="006F720F">
            <w:pPr>
              <w:rPr>
                <w:rFonts w:ascii="Arial" w:hAnsi="Arial" w:cs="Arial"/>
                <w:b/>
                <w:sz w:val="20"/>
                <w:szCs w:val="20"/>
              </w:rPr>
            </w:pPr>
            <w:r>
              <w:rPr>
                <w:rFonts w:ascii="Arial" w:hAnsi="Arial" w:cs="Arial"/>
                <w:b/>
                <w:sz w:val="20"/>
                <w:szCs w:val="20"/>
              </w:rPr>
              <w:t>Next Coordinating Council Meeting</w:t>
            </w:r>
            <w:r w:rsidRPr="002F2D05">
              <w:rPr>
                <w:rFonts w:ascii="Arial" w:hAnsi="Arial" w:cs="Arial"/>
                <w:b/>
                <w:sz w:val="20"/>
                <w:szCs w:val="20"/>
              </w:rPr>
              <w:t>:</w:t>
            </w:r>
          </w:p>
          <w:p w:rsidR="004D3BAD" w:rsidRPr="00D43017" w:rsidRDefault="004D3BAD" w:rsidP="006F720F">
            <w:pPr>
              <w:rPr>
                <w:rFonts w:ascii="Arial" w:hAnsi="Arial" w:cs="Arial"/>
                <w:sz w:val="20"/>
                <w:szCs w:val="20"/>
              </w:rPr>
            </w:pPr>
            <w:r w:rsidRPr="00D43017">
              <w:rPr>
                <w:rFonts w:ascii="Arial" w:hAnsi="Arial" w:cs="Arial"/>
                <w:sz w:val="20"/>
                <w:szCs w:val="20"/>
              </w:rPr>
              <w:t xml:space="preserve">Friday, </w:t>
            </w:r>
            <w:r>
              <w:rPr>
                <w:rFonts w:ascii="Arial" w:hAnsi="Arial" w:cs="Arial"/>
                <w:sz w:val="20"/>
                <w:szCs w:val="20"/>
              </w:rPr>
              <w:t>April 5, 2013</w:t>
            </w:r>
          </w:p>
          <w:p w:rsidR="004D3BAD" w:rsidRPr="00D43017" w:rsidRDefault="004D3BAD" w:rsidP="006F720F">
            <w:pPr>
              <w:rPr>
                <w:rFonts w:ascii="Arial" w:hAnsi="Arial" w:cs="Arial"/>
                <w:color w:val="FF0000"/>
                <w:sz w:val="20"/>
                <w:szCs w:val="20"/>
              </w:rPr>
            </w:pPr>
            <w:r w:rsidRPr="00D43017">
              <w:rPr>
                <w:rFonts w:ascii="Arial" w:hAnsi="Arial" w:cs="Arial"/>
                <w:sz w:val="20"/>
                <w:szCs w:val="20"/>
              </w:rPr>
              <w:t>8:30 – 10:30 a</w:t>
            </w:r>
            <w:r>
              <w:rPr>
                <w:rFonts w:ascii="Arial" w:hAnsi="Arial" w:cs="Arial"/>
                <w:sz w:val="20"/>
                <w:szCs w:val="20"/>
              </w:rPr>
              <w:t>.</w:t>
            </w:r>
            <w:r w:rsidRPr="00D43017">
              <w:rPr>
                <w:rFonts w:ascii="Arial" w:hAnsi="Arial" w:cs="Arial"/>
                <w:sz w:val="20"/>
                <w:szCs w:val="20"/>
              </w:rPr>
              <w:t>m</w:t>
            </w:r>
            <w:r>
              <w:rPr>
                <w:rFonts w:ascii="Arial" w:hAnsi="Arial" w:cs="Arial"/>
                <w:sz w:val="20"/>
                <w:szCs w:val="20"/>
              </w:rPr>
              <w:t>.</w:t>
            </w:r>
            <w:r w:rsidRPr="00D43017">
              <w:rPr>
                <w:rFonts w:ascii="Arial" w:hAnsi="Arial" w:cs="Arial"/>
                <w:sz w:val="20"/>
                <w:szCs w:val="20"/>
              </w:rPr>
              <w:t xml:space="preserve"> </w:t>
            </w:r>
          </w:p>
          <w:p w:rsidR="004D3BAD" w:rsidRDefault="004D3BAD" w:rsidP="00E00E7F">
            <w:pPr>
              <w:rPr>
                <w:rFonts w:ascii="Arial" w:hAnsi="Arial" w:cs="Arial"/>
                <w:sz w:val="20"/>
                <w:szCs w:val="20"/>
              </w:rPr>
            </w:pPr>
            <w:r>
              <w:rPr>
                <w:rFonts w:ascii="Arial" w:hAnsi="Arial" w:cs="Arial"/>
                <w:sz w:val="20"/>
                <w:szCs w:val="20"/>
              </w:rPr>
              <w:t>Multnomah Building, Room 112</w:t>
            </w:r>
          </w:p>
          <w:p w:rsidR="004D3BAD" w:rsidRPr="00E00E7F" w:rsidRDefault="004D3BAD" w:rsidP="00E00E7F">
            <w:pPr>
              <w:rPr>
                <w:rFonts w:ascii="Arial" w:hAnsi="Arial" w:cs="Arial"/>
                <w:sz w:val="20"/>
                <w:szCs w:val="20"/>
              </w:rPr>
            </w:pPr>
            <w:r>
              <w:rPr>
                <w:rFonts w:ascii="Arial" w:hAnsi="Arial" w:cs="Arial"/>
                <w:sz w:val="20"/>
                <w:szCs w:val="20"/>
              </w:rPr>
              <w:t>501 SE Hawthorne</w:t>
            </w:r>
          </w:p>
          <w:p w:rsidR="004D3BAD" w:rsidRDefault="004D3BAD" w:rsidP="006F720F">
            <w:pPr>
              <w:rPr>
                <w:rFonts w:ascii="Arial" w:hAnsi="Arial" w:cs="Arial"/>
                <w:sz w:val="10"/>
                <w:szCs w:val="16"/>
              </w:rPr>
            </w:pPr>
          </w:p>
          <w:p w:rsidR="004D3BAD" w:rsidRPr="0037704B" w:rsidRDefault="004D3BAD" w:rsidP="006F720F">
            <w:pPr>
              <w:rPr>
                <w:rFonts w:ascii="Arial" w:hAnsi="Arial" w:cs="Arial"/>
                <w:sz w:val="10"/>
                <w:szCs w:val="16"/>
              </w:rPr>
            </w:pPr>
          </w:p>
          <w:p w:rsidR="004D3BAD" w:rsidRPr="002F2D05" w:rsidRDefault="004D3BAD" w:rsidP="006F720F">
            <w:pPr>
              <w:rPr>
                <w:rFonts w:ascii="Arial" w:hAnsi="Arial" w:cs="Arial"/>
                <w:sz w:val="20"/>
                <w:szCs w:val="20"/>
              </w:rPr>
            </w:pPr>
            <w:r w:rsidRPr="00EA6D18">
              <w:rPr>
                <w:rFonts w:ascii="Arial" w:hAnsi="Arial" w:cs="Arial"/>
                <w:b/>
                <w:sz w:val="20"/>
                <w:szCs w:val="20"/>
              </w:rPr>
              <w:t>Future Coordinating Council Meetings</w:t>
            </w:r>
            <w:r w:rsidRPr="002F2D05">
              <w:rPr>
                <w:rFonts w:ascii="Arial" w:hAnsi="Arial" w:cs="Arial"/>
                <w:sz w:val="20"/>
                <w:szCs w:val="20"/>
              </w:rPr>
              <w:t xml:space="preserve">*:  </w:t>
            </w:r>
          </w:p>
          <w:p w:rsidR="004D3BAD" w:rsidRPr="00EA6D18" w:rsidRDefault="004D3BAD" w:rsidP="006F720F">
            <w:pPr>
              <w:rPr>
                <w:rFonts w:ascii="Arial" w:hAnsi="Arial" w:cs="Arial"/>
                <w:i/>
                <w:sz w:val="18"/>
                <w:szCs w:val="18"/>
              </w:rPr>
            </w:pPr>
            <w:r w:rsidRPr="00EA6D18">
              <w:rPr>
                <w:rFonts w:ascii="Arial" w:hAnsi="Arial" w:cs="Arial"/>
                <w:i/>
                <w:sz w:val="18"/>
                <w:szCs w:val="18"/>
              </w:rPr>
              <w:t>(*All are from 8:30-10:30 a.m.</w:t>
            </w:r>
            <w:r>
              <w:rPr>
                <w:rFonts w:ascii="Arial" w:hAnsi="Arial" w:cs="Arial"/>
                <w:i/>
                <w:sz w:val="18"/>
                <w:szCs w:val="18"/>
              </w:rPr>
              <w:t xml:space="preserve"> unless noted otherwise</w:t>
            </w:r>
            <w:r w:rsidRPr="00EA6D18">
              <w:rPr>
                <w:rFonts w:ascii="Arial" w:hAnsi="Arial" w:cs="Arial"/>
                <w:i/>
                <w:sz w:val="18"/>
                <w:szCs w:val="18"/>
              </w:rPr>
              <w:t>)</w:t>
            </w:r>
          </w:p>
          <w:p w:rsidR="004D3BAD" w:rsidRDefault="004D3BAD" w:rsidP="007825FA">
            <w:pPr>
              <w:rPr>
                <w:rFonts w:ascii="Arial" w:hAnsi="Arial" w:cs="Arial"/>
                <w:sz w:val="20"/>
                <w:szCs w:val="20"/>
              </w:rPr>
            </w:pPr>
            <w:r>
              <w:rPr>
                <w:rFonts w:ascii="Arial" w:hAnsi="Arial" w:cs="Arial"/>
                <w:sz w:val="20"/>
                <w:szCs w:val="20"/>
              </w:rPr>
              <w:t>Friday, May 3, Room 112</w:t>
            </w:r>
          </w:p>
          <w:p w:rsidR="004D3BAD" w:rsidRPr="002F2D05" w:rsidRDefault="004D3BAD" w:rsidP="006F720F">
            <w:pPr>
              <w:rPr>
                <w:rFonts w:ascii="Arial" w:hAnsi="Arial" w:cs="Arial"/>
                <w:sz w:val="20"/>
                <w:szCs w:val="20"/>
              </w:rPr>
            </w:pPr>
            <w:r>
              <w:rPr>
                <w:rFonts w:ascii="Arial" w:hAnsi="Arial" w:cs="Arial"/>
                <w:sz w:val="20"/>
                <w:szCs w:val="20"/>
              </w:rPr>
              <w:t>Friday, June 7, Room 112</w:t>
            </w:r>
          </w:p>
        </w:tc>
        <w:tc>
          <w:tcPr>
            <w:tcW w:w="540" w:type="dxa"/>
            <w:tcBorders>
              <w:top w:val="nil"/>
              <w:left w:val="nil"/>
              <w:bottom w:val="nil"/>
              <w:right w:val="nil"/>
            </w:tcBorders>
          </w:tcPr>
          <w:p w:rsidR="004D3BAD" w:rsidRPr="002F2D05" w:rsidRDefault="004D3BAD" w:rsidP="006F720F">
            <w:pPr>
              <w:rPr>
                <w:rFonts w:ascii="Arial" w:hAnsi="Arial" w:cs="Arial"/>
                <w:sz w:val="20"/>
                <w:szCs w:val="20"/>
              </w:rPr>
            </w:pPr>
          </w:p>
        </w:tc>
        <w:tc>
          <w:tcPr>
            <w:tcW w:w="4580" w:type="dxa"/>
            <w:tcBorders>
              <w:top w:val="nil"/>
              <w:left w:val="nil"/>
              <w:bottom w:val="nil"/>
              <w:right w:val="nil"/>
            </w:tcBorders>
          </w:tcPr>
          <w:p w:rsidR="004D3BAD" w:rsidRPr="001A78BE" w:rsidRDefault="004D3BAD" w:rsidP="006F720F">
            <w:pPr>
              <w:rPr>
                <w:rFonts w:ascii="Arial" w:hAnsi="Arial" w:cs="Arial"/>
                <w:b/>
                <w:sz w:val="20"/>
                <w:szCs w:val="20"/>
              </w:rPr>
            </w:pPr>
          </w:p>
          <w:p w:rsidR="004D3BAD" w:rsidRPr="001A78BE" w:rsidRDefault="004D3BAD" w:rsidP="006F720F">
            <w:pPr>
              <w:rPr>
                <w:rFonts w:ascii="Arial" w:hAnsi="Arial" w:cs="Arial"/>
                <w:b/>
                <w:sz w:val="20"/>
                <w:szCs w:val="20"/>
              </w:rPr>
            </w:pPr>
            <w:r w:rsidRPr="001A78BE">
              <w:rPr>
                <w:rFonts w:ascii="Arial" w:hAnsi="Arial" w:cs="Arial"/>
                <w:b/>
                <w:sz w:val="20"/>
                <w:szCs w:val="20"/>
              </w:rPr>
              <w:t>Communities Supporting Youth Collaborative</w:t>
            </w:r>
          </w:p>
          <w:p w:rsidR="004D3BAD" w:rsidRDefault="004D3BAD" w:rsidP="00494BB4">
            <w:pPr>
              <w:rPr>
                <w:rFonts w:ascii="Arial" w:hAnsi="Arial" w:cs="Arial"/>
                <w:sz w:val="20"/>
                <w:szCs w:val="20"/>
              </w:rPr>
            </w:pPr>
            <w:r>
              <w:rPr>
                <w:rFonts w:ascii="Arial" w:hAnsi="Arial" w:cs="Arial"/>
                <w:sz w:val="20"/>
                <w:szCs w:val="20"/>
              </w:rPr>
              <w:t>March 8</w:t>
            </w:r>
            <w:r w:rsidRPr="00494BB4">
              <w:rPr>
                <w:rFonts w:ascii="Arial" w:hAnsi="Arial" w:cs="Arial"/>
                <w:sz w:val="20"/>
                <w:szCs w:val="20"/>
              </w:rPr>
              <w:t>, 8:30 – 10:30 am</w:t>
            </w:r>
            <w:r>
              <w:rPr>
                <w:rFonts w:ascii="Arial" w:hAnsi="Arial" w:cs="Arial"/>
                <w:sz w:val="20"/>
                <w:szCs w:val="20"/>
              </w:rPr>
              <w:t xml:space="preserve">; </w:t>
            </w:r>
          </w:p>
          <w:p w:rsidR="00CF7985" w:rsidRDefault="004D3BAD" w:rsidP="00494BB4">
            <w:pPr>
              <w:rPr>
                <w:rFonts w:ascii="Arial" w:hAnsi="Arial" w:cs="Arial"/>
                <w:sz w:val="20"/>
                <w:szCs w:val="20"/>
              </w:rPr>
            </w:pPr>
            <w:r>
              <w:rPr>
                <w:rFonts w:ascii="Arial" w:hAnsi="Arial" w:cs="Arial"/>
                <w:sz w:val="20"/>
                <w:szCs w:val="20"/>
              </w:rPr>
              <w:t>8:00 am newcomer orientation</w:t>
            </w:r>
          </w:p>
          <w:p w:rsidR="004D3BAD" w:rsidRPr="00494BB4" w:rsidRDefault="004D3BAD" w:rsidP="00494BB4">
            <w:pPr>
              <w:rPr>
                <w:rFonts w:ascii="Arial" w:hAnsi="Arial" w:cs="Arial"/>
                <w:sz w:val="20"/>
                <w:szCs w:val="20"/>
              </w:rPr>
            </w:pPr>
            <w:r>
              <w:rPr>
                <w:rFonts w:ascii="Arial" w:hAnsi="Arial" w:cs="Arial"/>
                <w:sz w:val="20"/>
                <w:szCs w:val="20"/>
              </w:rPr>
              <w:t>Oregon Building, Room 1A, 800 NE Oregon St.</w:t>
            </w:r>
          </w:p>
          <w:p w:rsidR="004D3BAD" w:rsidRPr="001A78BE" w:rsidRDefault="004D3BAD" w:rsidP="00084692">
            <w:pPr>
              <w:rPr>
                <w:rFonts w:ascii="Arial" w:hAnsi="Arial" w:cs="Arial"/>
                <w:sz w:val="20"/>
                <w:szCs w:val="20"/>
              </w:rPr>
            </w:pPr>
          </w:p>
          <w:p w:rsidR="004D3BAD" w:rsidRDefault="004D3BAD" w:rsidP="00084692">
            <w:pPr>
              <w:rPr>
                <w:rFonts w:ascii="Arial" w:hAnsi="Arial" w:cs="Arial"/>
                <w:b/>
                <w:sz w:val="20"/>
                <w:szCs w:val="20"/>
              </w:rPr>
            </w:pPr>
            <w:r w:rsidRPr="001A78BE">
              <w:rPr>
                <w:rFonts w:ascii="Arial" w:hAnsi="Arial" w:cs="Arial"/>
                <w:b/>
                <w:sz w:val="20"/>
                <w:szCs w:val="20"/>
              </w:rPr>
              <w:t>Every School a SUN CS Workgroup</w:t>
            </w:r>
          </w:p>
          <w:p w:rsidR="004D3BAD" w:rsidRPr="00695FCC" w:rsidRDefault="004D3BAD" w:rsidP="00084692">
            <w:pPr>
              <w:rPr>
                <w:rFonts w:ascii="Arial" w:hAnsi="Arial" w:cs="Arial"/>
                <w:b/>
                <w:sz w:val="20"/>
                <w:szCs w:val="20"/>
              </w:rPr>
            </w:pPr>
            <w:r>
              <w:rPr>
                <w:rFonts w:ascii="Arial" w:hAnsi="Arial" w:cs="Arial"/>
                <w:sz w:val="20"/>
                <w:szCs w:val="20"/>
              </w:rPr>
              <w:t>Friday, March 22, 2013</w:t>
            </w:r>
          </w:p>
          <w:p w:rsidR="004D3BAD" w:rsidRPr="00695FCC" w:rsidRDefault="004D3BAD" w:rsidP="00084692">
            <w:pPr>
              <w:rPr>
                <w:rFonts w:ascii="Arial" w:hAnsi="Arial" w:cs="Arial"/>
                <w:sz w:val="20"/>
                <w:szCs w:val="20"/>
              </w:rPr>
            </w:pPr>
            <w:r>
              <w:rPr>
                <w:rFonts w:ascii="Arial" w:hAnsi="Arial" w:cs="Arial"/>
                <w:sz w:val="20"/>
                <w:szCs w:val="20"/>
              </w:rPr>
              <w:t>10:00 – 11:30 a.m.</w:t>
            </w:r>
          </w:p>
          <w:p w:rsidR="004D3BAD" w:rsidRPr="001A78BE" w:rsidRDefault="004D3BAD" w:rsidP="00084692">
            <w:pPr>
              <w:rPr>
                <w:rFonts w:ascii="Arial" w:hAnsi="Arial" w:cs="Arial"/>
                <w:sz w:val="20"/>
                <w:szCs w:val="20"/>
              </w:rPr>
            </w:pPr>
            <w:r>
              <w:rPr>
                <w:rFonts w:ascii="Arial" w:hAnsi="Arial" w:cs="Arial"/>
                <w:sz w:val="20"/>
                <w:szCs w:val="20"/>
              </w:rPr>
              <w:t>Multnomah Building, Room 63</w:t>
            </w:r>
            <w:r w:rsidRPr="00695FCC">
              <w:rPr>
                <w:rFonts w:ascii="Arial" w:hAnsi="Arial" w:cs="Arial"/>
                <w:sz w:val="20"/>
                <w:szCs w:val="20"/>
              </w:rPr>
              <w:t>5</w:t>
            </w:r>
          </w:p>
        </w:tc>
        <w:tc>
          <w:tcPr>
            <w:tcW w:w="388" w:type="dxa"/>
            <w:tcBorders>
              <w:top w:val="nil"/>
              <w:left w:val="nil"/>
              <w:bottom w:val="nil"/>
              <w:right w:val="nil"/>
            </w:tcBorders>
          </w:tcPr>
          <w:p w:rsidR="004D3BAD" w:rsidRPr="00082ED9" w:rsidRDefault="004D3BAD" w:rsidP="006F720F">
            <w:pPr>
              <w:rPr>
                <w:rFonts w:ascii="Arial" w:hAnsi="Arial" w:cs="Arial"/>
              </w:rPr>
            </w:pPr>
          </w:p>
        </w:tc>
      </w:tr>
    </w:tbl>
    <w:p w:rsidR="004D3BAD" w:rsidRPr="00B77723" w:rsidRDefault="004D3BAD" w:rsidP="002A5724">
      <w:pPr>
        <w:rPr>
          <w:rFonts w:ascii="Arial" w:hAnsi="Arial" w:cs="Arial"/>
          <w:sz w:val="20"/>
          <w:szCs w:val="20"/>
        </w:rPr>
      </w:pPr>
    </w:p>
    <w:sectPr w:rsidR="004D3BAD" w:rsidRPr="00B77723" w:rsidSect="00046332">
      <w:footerReference w:type="default" r:id="rId8"/>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BAD" w:rsidRDefault="004D3BAD" w:rsidP="00A25076">
      <w:r>
        <w:separator/>
      </w:r>
    </w:p>
  </w:endnote>
  <w:endnote w:type="continuationSeparator" w:id="0">
    <w:p w:rsidR="004D3BAD" w:rsidRDefault="004D3BAD" w:rsidP="00A250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BAD" w:rsidRDefault="0057367D">
    <w:pPr>
      <w:pStyle w:val="Footer"/>
      <w:jc w:val="right"/>
    </w:pPr>
    <w:fldSimple w:instr=" PAGE   \* MERGEFORMAT ">
      <w:r w:rsidR="003A0C12">
        <w:rPr>
          <w:noProof/>
        </w:rPr>
        <w:t>4</w:t>
      </w:r>
    </w:fldSimple>
  </w:p>
  <w:p w:rsidR="004D3BAD" w:rsidRDefault="004D3B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BAD" w:rsidRDefault="004D3BAD" w:rsidP="00A25076">
      <w:r>
        <w:separator/>
      </w:r>
    </w:p>
  </w:footnote>
  <w:footnote w:type="continuationSeparator" w:id="0">
    <w:p w:rsidR="004D3BAD" w:rsidRDefault="004D3BAD" w:rsidP="00A250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302C"/>
    <w:multiLevelType w:val="hybridMultilevel"/>
    <w:tmpl w:val="9AC0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91D8B"/>
    <w:multiLevelType w:val="hybridMultilevel"/>
    <w:tmpl w:val="3E02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D61A2"/>
    <w:multiLevelType w:val="hybridMultilevel"/>
    <w:tmpl w:val="483A4A8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41167A"/>
    <w:multiLevelType w:val="hybridMultilevel"/>
    <w:tmpl w:val="1B84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D7A2A"/>
    <w:multiLevelType w:val="hybridMultilevel"/>
    <w:tmpl w:val="04D4A8D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nsid w:val="17EB41E1"/>
    <w:multiLevelType w:val="hybridMultilevel"/>
    <w:tmpl w:val="B7B0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975AAB"/>
    <w:multiLevelType w:val="hybridMultilevel"/>
    <w:tmpl w:val="1B22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60FA3"/>
    <w:multiLevelType w:val="hybridMultilevel"/>
    <w:tmpl w:val="26C496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24A3A48"/>
    <w:multiLevelType w:val="hybridMultilevel"/>
    <w:tmpl w:val="4DA8B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6E6341"/>
    <w:multiLevelType w:val="hybridMultilevel"/>
    <w:tmpl w:val="FCA6063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C12598"/>
    <w:multiLevelType w:val="hybridMultilevel"/>
    <w:tmpl w:val="EE8E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EC3A22"/>
    <w:multiLevelType w:val="hybridMultilevel"/>
    <w:tmpl w:val="C7A46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814088"/>
    <w:multiLevelType w:val="hybridMultilevel"/>
    <w:tmpl w:val="C422CB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434E87"/>
    <w:multiLevelType w:val="hybridMultilevel"/>
    <w:tmpl w:val="A5F8A81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7BE3981"/>
    <w:multiLevelType w:val="hybridMultilevel"/>
    <w:tmpl w:val="94645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760D21"/>
    <w:multiLevelType w:val="hybridMultilevel"/>
    <w:tmpl w:val="AB00C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401228"/>
    <w:multiLevelType w:val="hybridMultilevel"/>
    <w:tmpl w:val="5F8A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CF2C10"/>
    <w:multiLevelType w:val="hybridMultilevel"/>
    <w:tmpl w:val="2506C232"/>
    <w:lvl w:ilvl="0" w:tplc="04090003">
      <w:start w:val="1"/>
      <w:numFmt w:val="bullet"/>
      <w:lvlText w:val="o"/>
      <w:lvlJc w:val="left"/>
      <w:pPr>
        <w:ind w:left="1488" w:hanging="360"/>
      </w:pPr>
      <w:rPr>
        <w:rFonts w:ascii="Courier New" w:hAnsi="Courier New"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8">
    <w:nsid w:val="410945B3"/>
    <w:multiLevelType w:val="hybridMultilevel"/>
    <w:tmpl w:val="38545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4727E9D"/>
    <w:multiLevelType w:val="hybridMultilevel"/>
    <w:tmpl w:val="4586A19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49545305"/>
    <w:multiLevelType w:val="hybridMultilevel"/>
    <w:tmpl w:val="5AA832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6EC71C0"/>
    <w:multiLevelType w:val="hybridMultilevel"/>
    <w:tmpl w:val="2168D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81F5A31"/>
    <w:multiLevelType w:val="hybridMultilevel"/>
    <w:tmpl w:val="8950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533641"/>
    <w:multiLevelType w:val="hybridMultilevel"/>
    <w:tmpl w:val="67082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85F61E4"/>
    <w:multiLevelType w:val="hybridMultilevel"/>
    <w:tmpl w:val="624A3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00E2314"/>
    <w:multiLevelType w:val="hybridMultilevel"/>
    <w:tmpl w:val="19C037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1715167"/>
    <w:multiLevelType w:val="hybridMultilevel"/>
    <w:tmpl w:val="39780E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2433864"/>
    <w:multiLevelType w:val="hybridMultilevel"/>
    <w:tmpl w:val="290C3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2A14EC4"/>
    <w:multiLevelType w:val="hybridMultilevel"/>
    <w:tmpl w:val="D56C1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7751402"/>
    <w:multiLevelType w:val="multilevel"/>
    <w:tmpl w:val="A970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9"/>
  </w:num>
  <w:num w:numId="3">
    <w:abstractNumId w:val="12"/>
  </w:num>
  <w:num w:numId="4">
    <w:abstractNumId w:val="21"/>
  </w:num>
  <w:num w:numId="5">
    <w:abstractNumId w:val="25"/>
  </w:num>
  <w:num w:numId="6">
    <w:abstractNumId w:val="13"/>
  </w:num>
  <w:num w:numId="7">
    <w:abstractNumId w:val="10"/>
  </w:num>
  <w:num w:numId="8">
    <w:abstractNumId w:val="15"/>
  </w:num>
  <w:num w:numId="9">
    <w:abstractNumId w:val="19"/>
  </w:num>
  <w:num w:numId="10">
    <w:abstractNumId w:val="16"/>
  </w:num>
  <w:num w:numId="11">
    <w:abstractNumId w:val="29"/>
  </w:num>
  <w:num w:numId="12">
    <w:abstractNumId w:val="6"/>
  </w:num>
  <w:num w:numId="13">
    <w:abstractNumId w:val="2"/>
  </w:num>
  <w:num w:numId="14">
    <w:abstractNumId w:val="26"/>
  </w:num>
  <w:num w:numId="15">
    <w:abstractNumId w:val="28"/>
  </w:num>
  <w:num w:numId="16">
    <w:abstractNumId w:val="27"/>
  </w:num>
  <w:num w:numId="17">
    <w:abstractNumId w:val="8"/>
  </w:num>
  <w:num w:numId="18">
    <w:abstractNumId w:val="24"/>
  </w:num>
  <w:num w:numId="19">
    <w:abstractNumId w:val="0"/>
  </w:num>
  <w:num w:numId="20">
    <w:abstractNumId w:val="1"/>
  </w:num>
  <w:num w:numId="21">
    <w:abstractNumId w:val="4"/>
  </w:num>
  <w:num w:numId="22">
    <w:abstractNumId w:val="3"/>
  </w:num>
  <w:num w:numId="23">
    <w:abstractNumId w:val="17"/>
  </w:num>
  <w:num w:numId="24">
    <w:abstractNumId w:val="22"/>
  </w:num>
  <w:num w:numId="25">
    <w:abstractNumId w:val="14"/>
  </w:num>
  <w:num w:numId="26">
    <w:abstractNumId w:val="11"/>
  </w:num>
  <w:num w:numId="27">
    <w:abstractNumId w:val="5"/>
  </w:num>
  <w:num w:numId="28">
    <w:abstractNumId w:val="18"/>
  </w:num>
  <w:num w:numId="29">
    <w:abstractNumId w:val="7"/>
  </w:num>
  <w:num w:numId="30">
    <w:abstractNumId w:val="2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7723"/>
    <w:rsid w:val="00000615"/>
    <w:rsid w:val="000007F3"/>
    <w:rsid w:val="00003B21"/>
    <w:rsid w:val="00006094"/>
    <w:rsid w:val="00015D07"/>
    <w:rsid w:val="000208A9"/>
    <w:rsid w:val="0003199B"/>
    <w:rsid w:val="00037C96"/>
    <w:rsid w:val="00040D87"/>
    <w:rsid w:val="00046332"/>
    <w:rsid w:val="000566F5"/>
    <w:rsid w:val="0006374A"/>
    <w:rsid w:val="0006547F"/>
    <w:rsid w:val="00067C3E"/>
    <w:rsid w:val="00072B3A"/>
    <w:rsid w:val="00075701"/>
    <w:rsid w:val="00075717"/>
    <w:rsid w:val="00082ED9"/>
    <w:rsid w:val="00084692"/>
    <w:rsid w:val="000911E3"/>
    <w:rsid w:val="00091974"/>
    <w:rsid w:val="00094342"/>
    <w:rsid w:val="000A56A9"/>
    <w:rsid w:val="000A706B"/>
    <w:rsid w:val="000B3B97"/>
    <w:rsid w:val="000C31BC"/>
    <w:rsid w:val="000C51F0"/>
    <w:rsid w:val="000C7630"/>
    <w:rsid w:val="000D58C7"/>
    <w:rsid w:val="000D7029"/>
    <w:rsid w:val="000D72D4"/>
    <w:rsid w:val="000D7348"/>
    <w:rsid w:val="000E5F59"/>
    <w:rsid w:val="000E7B01"/>
    <w:rsid w:val="000F640D"/>
    <w:rsid w:val="00104FB9"/>
    <w:rsid w:val="0010726B"/>
    <w:rsid w:val="001149B3"/>
    <w:rsid w:val="001157EC"/>
    <w:rsid w:val="00120F9B"/>
    <w:rsid w:val="001210CC"/>
    <w:rsid w:val="00124338"/>
    <w:rsid w:val="00127568"/>
    <w:rsid w:val="00137447"/>
    <w:rsid w:val="00140177"/>
    <w:rsid w:val="00144325"/>
    <w:rsid w:val="00145BED"/>
    <w:rsid w:val="00145EBE"/>
    <w:rsid w:val="001469B9"/>
    <w:rsid w:val="0015165B"/>
    <w:rsid w:val="00163693"/>
    <w:rsid w:val="001664CB"/>
    <w:rsid w:val="001740E4"/>
    <w:rsid w:val="00176A40"/>
    <w:rsid w:val="001773BE"/>
    <w:rsid w:val="0018115A"/>
    <w:rsid w:val="00183AE3"/>
    <w:rsid w:val="00194376"/>
    <w:rsid w:val="00194F6E"/>
    <w:rsid w:val="001A29D8"/>
    <w:rsid w:val="001A3400"/>
    <w:rsid w:val="001A3928"/>
    <w:rsid w:val="001A55FB"/>
    <w:rsid w:val="001A67A6"/>
    <w:rsid w:val="001A78BE"/>
    <w:rsid w:val="001B2388"/>
    <w:rsid w:val="001B331B"/>
    <w:rsid w:val="001B39A6"/>
    <w:rsid w:val="001B7620"/>
    <w:rsid w:val="001C44A5"/>
    <w:rsid w:val="001D2EE4"/>
    <w:rsid w:val="001D67B7"/>
    <w:rsid w:val="001D6F10"/>
    <w:rsid w:val="001D725F"/>
    <w:rsid w:val="001D75C7"/>
    <w:rsid w:val="001E0E18"/>
    <w:rsid w:val="001F540C"/>
    <w:rsid w:val="002013B9"/>
    <w:rsid w:val="00202C98"/>
    <w:rsid w:val="0021069F"/>
    <w:rsid w:val="002140F4"/>
    <w:rsid w:val="00216964"/>
    <w:rsid w:val="00220DD5"/>
    <w:rsid w:val="00222BC2"/>
    <w:rsid w:val="00226002"/>
    <w:rsid w:val="0022740D"/>
    <w:rsid w:val="00234CC9"/>
    <w:rsid w:val="0023686D"/>
    <w:rsid w:val="002420A8"/>
    <w:rsid w:val="00242B8D"/>
    <w:rsid w:val="00245F74"/>
    <w:rsid w:val="002464CD"/>
    <w:rsid w:val="00250662"/>
    <w:rsid w:val="0025655C"/>
    <w:rsid w:val="00262DA5"/>
    <w:rsid w:val="00272205"/>
    <w:rsid w:val="00272A6C"/>
    <w:rsid w:val="00275DC3"/>
    <w:rsid w:val="002809FD"/>
    <w:rsid w:val="00281BE2"/>
    <w:rsid w:val="0028280C"/>
    <w:rsid w:val="00284F3F"/>
    <w:rsid w:val="00292DEB"/>
    <w:rsid w:val="00293FB2"/>
    <w:rsid w:val="002A1933"/>
    <w:rsid w:val="002A5724"/>
    <w:rsid w:val="002C1932"/>
    <w:rsid w:val="002C1A0E"/>
    <w:rsid w:val="002E5ED4"/>
    <w:rsid w:val="002E75E8"/>
    <w:rsid w:val="002E7EF2"/>
    <w:rsid w:val="002F1511"/>
    <w:rsid w:val="002F2D05"/>
    <w:rsid w:val="002F4832"/>
    <w:rsid w:val="002F7FCF"/>
    <w:rsid w:val="003032AD"/>
    <w:rsid w:val="003146B9"/>
    <w:rsid w:val="00315118"/>
    <w:rsid w:val="0032136C"/>
    <w:rsid w:val="003239F3"/>
    <w:rsid w:val="003275B9"/>
    <w:rsid w:val="00332476"/>
    <w:rsid w:val="00333A7E"/>
    <w:rsid w:val="00335B49"/>
    <w:rsid w:val="00337CE2"/>
    <w:rsid w:val="003403F2"/>
    <w:rsid w:val="003446BC"/>
    <w:rsid w:val="00345936"/>
    <w:rsid w:val="0034749C"/>
    <w:rsid w:val="00355FD3"/>
    <w:rsid w:val="00360031"/>
    <w:rsid w:val="00362952"/>
    <w:rsid w:val="00370827"/>
    <w:rsid w:val="0037176D"/>
    <w:rsid w:val="00375357"/>
    <w:rsid w:val="0037571E"/>
    <w:rsid w:val="0037704B"/>
    <w:rsid w:val="00377261"/>
    <w:rsid w:val="00377674"/>
    <w:rsid w:val="00382A81"/>
    <w:rsid w:val="003849D9"/>
    <w:rsid w:val="00387764"/>
    <w:rsid w:val="00394A03"/>
    <w:rsid w:val="003A0C12"/>
    <w:rsid w:val="003A1FA8"/>
    <w:rsid w:val="003A67A8"/>
    <w:rsid w:val="003B190A"/>
    <w:rsid w:val="003B1F8A"/>
    <w:rsid w:val="003B39BE"/>
    <w:rsid w:val="003B486A"/>
    <w:rsid w:val="003B4A9D"/>
    <w:rsid w:val="003C0167"/>
    <w:rsid w:val="003C1419"/>
    <w:rsid w:val="003C2CF8"/>
    <w:rsid w:val="003C3D67"/>
    <w:rsid w:val="003C4324"/>
    <w:rsid w:val="003D7243"/>
    <w:rsid w:val="003E3E62"/>
    <w:rsid w:val="003E4345"/>
    <w:rsid w:val="003E6E9C"/>
    <w:rsid w:val="003F1935"/>
    <w:rsid w:val="00402DEB"/>
    <w:rsid w:val="00410158"/>
    <w:rsid w:val="004104AA"/>
    <w:rsid w:val="00417208"/>
    <w:rsid w:val="0042172E"/>
    <w:rsid w:val="004231FE"/>
    <w:rsid w:val="00427489"/>
    <w:rsid w:val="004305ED"/>
    <w:rsid w:val="004316FE"/>
    <w:rsid w:val="004344F7"/>
    <w:rsid w:val="00435062"/>
    <w:rsid w:val="00435523"/>
    <w:rsid w:val="00441B20"/>
    <w:rsid w:val="00452CA5"/>
    <w:rsid w:val="0045704A"/>
    <w:rsid w:val="00460B5F"/>
    <w:rsid w:val="00461C8F"/>
    <w:rsid w:val="00470909"/>
    <w:rsid w:val="004715B2"/>
    <w:rsid w:val="004767E5"/>
    <w:rsid w:val="00483702"/>
    <w:rsid w:val="00485F5B"/>
    <w:rsid w:val="00491708"/>
    <w:rsid w:val="00494912"/>
    <w:rsid w:val="00494BB4"/>
    <w:rsid w:val="00497719"/>
    <w:rsid w:val="004B0041"/>
    <w:rsid w:val="004B07AF"/>
    <w:rsid w:val="004B62F3"/>
    <w:rsid w:val="004C08B1"/>
    <w:rsid w:val="004C090A"/>
    <w:rsid w:val="004C39A3"/>
    <w:rsid w:val="004D0D8A"/>
    <w:rsid w:val="004D0EF9"/>
    <w:rsid w:val="004D3BAD"/>
    <w:rsid w:val="004E2E03"/>
    <w:rsid w:val="004E322C"/>
    <w:rsid w:val="004E3BF0"/>
    <w:rsid w:val="004F50C6"/>
    <w:rsid w:val="00503301"/>
    <w:rsid w:val="00505672"/>
    <w:rsid w:val="00505C14"/>
    <w:rsid w:val="00512560"/>
    <w:rsid w:val="00512B66"/>
    <w:rsid w:val="005165C2"/>
    <w:rsid w:val="0052578F"/>
    <w:rsid w:val="00537CB4"/>
    <w:rsid w:val="00542E92"/>
    <w:rsid w:val="00543644"/>
    <w:rsid w:val="00557A6E"/>
    <w:rsid w:val="00561804"/>
    <w:rsid w:val="005633E8"/>
    <w:rsid w:val="005706D9"/>
    <w:rsid w:val="0057299B"/>
    <w:rsid w:val="0057367D"/>
    <w:rsid w:val="0057389C"/>
    <w:rsid w:val="00574B17"/>
    <w:rsid w:val="005831F5"/>
    <w:rsid w:val="0058632B"/>
    <w:rsid w:val="005906B8"/>
    <w:rsid w:val="005940D0"/>
    <w:rsid w:val="00597099"/>
    <w:rsid w:val="005A2EE0"/>
    <w:rsid w:val="005A38A7"/>
    <w:rsid w:val="005A3D53"/>
    <w:rsid w:val="005B12F2"/>
    <w:rsid w:val="005B2735"/>
    <w:rsid w:val="005B3504"/>
    <w:rsid w:val="005B63E4"/>
    <w:rsid w:val="005B71C9"/>
    <w:rsid w:val="005C31A9"/>
    <w:rsid w:val="005C4D1C"/>
    <w:rsid w:val="005C4F83"/>
    <w:rsid w:val="005D2E1D"/>
    <w:rsid w:val="005D56D5"/>
    <w:rsid w:val="005E2E5C"/>
    <w:rsid w:val="005E3081"/>
    <w:rsid w:val="005E4904"/>
    <w:rsid w:val="005E6E32"/>
    <w:rsid w:val="005F268B"/>
    <w:rsid w:val="005F3D46"/>
    <w:rsid w:val="005F4434"/>
    <w:rsid w:val="0060163A"/>
    <w:rsid w:val="00605723"/>
    <w:rsid w:val="00611109"/>
    <w:rsid w:val="00611EE5"/>
    <w:rsid w:val="006153B6"/>
    <w:rsid w:val="00625FD2"/>
    <w:rsid w:val="00626DD0"/>
    <w:rsid w:val="0063253D"/>
    <w:rsid w:val="00636CCA"/>
    <w:rsid w:val="00637E91"/>
    <w:rsid w:val="0065289C"/>
    <w:rsid w:val="00657A91"/>
    <w:rsid w:val="006609F0"/>
    <w:rsid w:val="00664415"/>
    <w:rsid w:val="006759A0"/>
    <w:rsid w:val="00677596"/>
    <w:rsid w:val="006801ED"/>
    <w:rsid w:val="006808E3"/>
    <w:rsid w:val="00682DCA"/>
    <w:rsid w:val="00683277"/>
    <w:rsid w:val="0068728D"/>
    <w:rsid w:val="0069047D"/>
    <w:rsid w:val="00695FCC"/>
    <w:rsid w:val="00697CCF"/>
    <w:rsid w:val="006A0932"/>
    <w:rsid w:val="006C1C9A"/>
    <w:rsid w:val="006C5B3D"/>
    <w:rsid w:val="006C7577"/>
    <w:rsid w:val="006D14E8"/>
    <w:rsid w:val="006D4E75"/>
    <w:rsid w:val="006D55A6"/>
    <w:rsid w:val="006D576A"/>
    <w:rsid w:val="006E6D78"/>
    <w:rsid w:val="006F41AB"/>
    <w:rsid w:val="006F6E7B"/>
    <w:rsid w:val="006F720F"/>
    <w:rsid w:val="00706C16"/>
    <w:rsid w:val="007242A2"/>
    <w:rsid w:val="007257FD"/>
    <w:rsid w:val="0072612E"/>
    <w:rsid w:val="00730634"/>
    <w:rsid w:val="00737F36"/>
    <w:rsid w:val="0074135A"/>
    <w:rsid w:val="00745519"/>
    <w:rsid w:val="0074634E"/>
    <w:rsid w:val="0075117D"/>
    <w:rsid w:val="0075156E"/>
    <w:rsid w:val="007548A3"/>
    <w:rsid w:val="00755621"/>
    <w:rsid w:val="0076173C"/>
    <w:rsid w:val="00767672"/>
    <w:rsid w:val="00767EB9"/>
    <w:rsid w:val="00771945"/>
    <w:rsid w:val="007746EB"/>
    <w:rsid w:val="00774B08"/>
    <w:rsid w:val="00777CB8"/>
    <w:rsid w:val="00780EEA"/>
    <w:rsid w:val="007825FA"/>
    <w:rsid w:val="00790D9E"/>
    <w:rsid w:val="007958FC"/>
    <w:rsid w:val="007959C1"/>
    <w:rsid w:val="00796A98"/>
    <w:rsid w:val="007A31EF"/>
    <w:rsid w:val="007C0E1B"/>
    <w:rsid w:val="007C729E"/>
    <w:rsid w:val="007D098B"/>
    <w:rsid w:val="007D0E88"/>
    <w:rsid w:val="007D6733"/>
    <w:rsid w:val="007E1422"/>
    <w:rsid w:val="007E14F8"/>
    <w:rsid w:val="007E4DA3"/>
    <w:rsid w:val="007E773D"/>
    <w:rsid w:val="007F1119"/>
    <w:rsid w:val="007F1304"/>
    <w:rsid w:val="007F2392"/>
    <w:rsid w:val="007F5D23"/>
    <w:rsid w:val="00800550"/>
    <w:rsid w:val="00801B25"/>
    <w:rsid w:val="008048E2"/>
    <w:rsid w:val="00810660"/>
    <w:rsid w:val="00811527"/>
    <w:rsid w:val="00823DAC"/>
    <w:rsid w:val="00827B3F"/>
    <w:rsid w:val="00827D85"/>
    <w:rsid w:val="00831F9B"/>
    <w:rsid w:val="008502FA"/>
    <w:rsid w:val="00850ED6"/>
    <w:rsid w:val="00857E68"/>
    <w:rsid w:val="00865719"/>
    <w:rsid w:val="00866198"/>
    <w:rsid w:val="008704E7"/>
    <w:rsid w:val="008711B0"/>
    <w:rsid w:val="00873E45"/>
    <w:rsid w:val="00897576"/>
    <w:rsid w:val="008A2246"/>
    <w:rsid w:val="008B09AB"/>
    <w:rsid w:val="008C05B0"/>
    <w:rsid w:val="008E450C"/>
    <w:rsid w:val="008E7680"/>
    <w:rsid w:val="008F415E"/>
    <w:rsid w:val="009010DE"/>
    <w:rsid w:val="00901B5A"/>
    <w:rsid w:val="009074F1"/>
    <w:rsid w:val="00907D12"/>
    <w:rsid w:val="00910A2F"/>
    <w:rsid w:val="00914E06"/>
    <w:rsid w:val="00923C41"/>
    <w:rsid w:val="00936BAF"/>
    <w:rsid w:val="00947727"/>
    <w:rsid w:val="00953783"/>
    <w:rsid w:val="0096131A"/>
    <w:rsid w:val="009615E6"/>
    <w:rsid w:val="00966759"/>
    <w:rsid w:val="00981994"/>
    <w:rsid w:val="00993C14"/>
    <w:rsid w:val="009944F6"/>
    <w:rsid w:val="009A3DAC"/>
    <w:rsid w:val="009A4D72"/>
    <w:rsid w:val="009A5B29"/>
    <w:rsid w:val="009A7095"/>
    <w:rsid w:val="009B1A81"/>
    <w:rsid w:val="009B4049"/>
    <w:rsid w:val="009B61FB"/>
    <w:rsid w:val="009B64F3"/>
    <w:rsid w:val="009D2BF6"/>
    <w:rsid w:val="009D74D3"/>
    <w:rsid w:val="009E172F"/>
    <w:rsid w:val="009E1E60"/>
    <w:rsid w:val="009E46C2"/>
    <w:rsid w:val="009F3C74"/>
    <w:rsid w:val="009F725C"/>
    <w:rsid w:val="009F7F97"/>
    <w:rsid w:val="00A021FF"/>
    <w:rsid w:val="00A03E95"/>
    <w:rsid w:val="00A1029F"/>
    <w:rsid w:val="00A12024"/>
    <w:rsid w:val="00A14313"/>
    <w:rsid w:val="00A25076"/>
    <w:rsid w:val="00A260F3"/>
    <w:rsid w:val="00A26D3D"/>
    <w:rsid w:val="00A33A23"/>
    <w:rsid w:val="00A342B1"/>
    <w:rsid w:val="00A53634"/>
    <w:rsid w:val="00A55EEF"/>
    <w:rsid w:val="00A56076"/>
    <w:rsid w:val="00A6420D"/>
    <w:rsid w:val="00A67D66"/>
    <w:rsid w:val="00A73B6A"/>
    <w:rsid w:val="00A771F9"/>
    <w:rsid w:val="00A776A4"/>
    <w:rsid w:val="00A844CB"/>
    <w:rsid w:val="00A85F10"/>
    <w:rsid w:val="00A9642D"/>
    <w:rsid w:val="00A96DF0"/>
    <w:rsid w:val="00AA197C"/>
    <w:rsid w:val="00AA19BD"/>
    <w:rsid w:val="00AA3778"/>
    <w:rsid w:val="00AA3E66"/>
    <w:rsid w:val="00AA5AA4"/>
    <w:rsid w:val="00AB3483"/>
    <w:rsid w:val="00AB5C0E"/>
    <w:rsid w:val="00AC0256"/>
    <w:rsid w:val="00AC147A"/>
    <w:rsid w:val="00AC3A86"/>
    <w:rsid w:val="00AC4611"/>
    <w:rsid w:val="00AC7DFC"/>
    <w:rsid w:val="00AD0310"/>
    <w:rsid w:val="00AE3385"/>
    <w:rsid w:val="00AE58E3"/>
    <w:rsid w:val="00AF2386"/>
    <w:rsid w:val="00B0040F"/>
    <w:rsid w:val="00B040A7"/>
    <w:rsid w:val="00B05775"/>
    <w:rsid w:val="00B1400B"/>
    <w:rsid w:val="00B15549"/>
    <w:rsid w:val="00B2414F"/>
    <w:rsid w:val="00B24932"/>
    <w:rsid w:val="00B311BB"/>
    <w:rsid w:val="00B34C76"/>
    <w:rsid w:val="00B3589E"/>
    <w:rsid w:val="00B411BF"/>
    <w:rsid w:val="00B41C23"/>
    <w:rsid w:val="00B61AF8"/>
    <w:rsid w:val="00B63116"/>
    <w:rsid w:val="00B66405"/>
    <w:rsid w:val="00B76EF1"/>
    <w:rsid w:val="00B77723"/>
    <w:rsid w:val="00B83259"/>
    <w:rsid w:val="00B96AA0"/>
    <w:rsid w:val="00B97991"/>
    <w:rsid w:val="00BA0A9E"/>
    <w:rsid w:val="00BB17B8"/>
    <w:rsid w:val="00BB332A"/>
    <w:rsid w:val="00BB3C72"/>
    <w:rsid w:val="00BB6538"/>
    <w:rsid w:val="00BB6D6C"/>
    <w:rsid w:val="00BD0B34"/>
    <w:rsid w:val="00BD4D3E"/>
    <w:rsid w:val="00BE077B"/>
    <w:rsid w:val="00BE391D"/>
    <w:rsid w:val="00BE5D23"/>
    <w:rsid w:val="00BE785E"/>
    <w:rsid w:val="00BE795B"/>
    <w:rsid w:val="00BF2769"/>
    <w:rsid w:val="00BF3274"/>
    <w:rsid w:val="00BF494E"/>
    <w:rsid w:val="00BF77DC"/>
    <w:rsid w:val="00C0596C"/>
    <w:rsid w:val="00C12504"/>
    <w:rsid w:val="00C22B29"/>
    <w:rsid w:val="00C22CF5"/>
    <w:rsid w:val="00C27457"/>
    <w:rsid w:val="00C300FB"/>
    <w:rsid w:val="00C33873"/>
    <w:rsid w:val="00C43A3D"/>
    <w:rsid w:val="00C5165E"/>
    <w:rsid w:val="00C52962"/>
    <w:rsid w:val="00C52E94"/>
    <w:rsid w:val="00C54B26"/>
    <w:rsid w:val="00C56B5F"/>
    <w:rsid w:val="00C57804"/>
    <w:rsid w:val="00C66782"/>
    <w:rsid w:val="00C7154F"/>
    <w:rsid w:val="00C73D3D"/>
    <w:rsid w:val="00C75B80"/>
    <w:rsid w:val="00C81BEC"/>
    <w:rsid w:val="00C82D61"/>
    <w:rsid w:val="00C832E4"/>
    <w:rsid w:val="00C833F0"/>
    <w:rsid w:val="00C85189"/>
    <w:rsid w:val="00C867EC"/>
    <w:rsid w:val="00C9283D"/>
    <w:rsid w:val="00C93C32"/>
    <w:rsid w:val="00CA11FF"/>
    <w:rsid w:val="00CA1598"/>
    <w:rsid w:val="00CA23FD"/>
    <w:rsid w:val="00CA5340"/>
    <w:rsid w:val="00CA6063"/>
    <w:rsid w:val="00CA6869"/>
    <w:rsid w:val="00CA7F8F"/>
    <w:rsid w:val="00CB0458"/>
    <w:rsid w:val="00CC7759"/>
    <w:rsid w:val="00CD075C"/>
    <w:rsid w:val="00CD16F1"/>
    <w:rsid w:val="00CD3F8A"/>
    <w:rsid w:val="00CD42CC"/>
    <w:rsid w:val="00CD703B"/>
    <w:rsid w:val="00CE0C85"/>
    <w:rsid w:val="00CE7631"/>
    <w:rsid w:val="00CF0F0C"/>
    <w:rsid w:val="00CF7985"/>
    <w:rsid w:val="00D02157"/>
    <w:rsid w:val="00D05102"/>
    <w:rsid w:val="00D061ED"/>
    <w:rsid w:val="00D06431"/>
    <w:rsid w:val="00D14182"/>
    <w:rsid w:val="00D156E4"/>
    <w:rsid w:val="00D2228C"/>
    <w:rsid w:val="00D33295"/>
    <w:rsid w:val="00D34345"/>
    <w:rsid w:val="00D3449A"/>
    <w:rsid w:val="00D355E9"/>
    <w:rsid w:val="00D35FEB"/>
    <w:rsid w:val="00D3630D"/>
    <w:rsid w:val="00D41924"/>
    <w:rsid w:val="00D43017"/>
    <w:rsid w:val="00D44ACF"/>
    <w:rsid w:val="00D45F14"/>
    <w:rsid w:val="00D47D28"/>
    <w:rsid w:val="00D57EDB"/>
    <w:rsid w:val="00D60262"/>
    <w:rsid w:val="00D60390"/>
    <w:rsid w:val="00D60C64"/>
    <w:rsid w:val="00D762F5"/>
    <w:rsid w:val="00D76B48"/>
    <w:rsid w:val="00D77D33"/>
    <w:rsid w:val="00D84579"/>
    <w:rsid w:val="00D93FDF"/>
    <w:rsid w:val="00D944DD"/>
    <w:rsid w:val="00DA1AB2"/>
    <w:rsid w:val="00DA3670"/>
    <w:rsid w:val="00DA75D5"/>
    <w:rsid w:val="00DD1A24"/>
    <w:rsid w:val="00DD4295"/>
    <w:rsid w:val="00DE6D18"/>
    <w:rsid w:val="00DF5ED3"/>
    <w:rsid w:val="00DF628E"/>
    <w:rsid w:val="00DF6DA2"/>
    <w:rsid w:val="00DF750D"/>
    <w:rsid w:val="00E00E7F"/>
    <w:rsid w:val="00E0183C"/>
    <w:rsid w:val="00E034AB"/>
    <w:rsid w:val="00E12AB3"/>
    <w:rsid w:val="00E15679"/>
    <w:rsid w:val="00E16760"/>
    <w:rsid w:val="00E170F6"/>
    <w:rsid w:val="00E17E3E"/>
    <w:rsid w:val="00E24670"/>
    <w:rsid w:val="00E24814"/>
    <w:rsid w:val="00E348FD"/>
    <w:rsid w:val="00E40123"/>
    <w:rsid w:val="00E44B7E"/>
    <w:rsid w:val="00E45144"/>
    <w:rsid w:val="00E5172C"/>
    <w:rsid w:val="00E550FC"/>
    <w:rsid w:val="00E55B18"/>
    <w:rsid w:val="00E70796"/>
    <w:rsid w:val="00E70EBF"/>
    <w:rsid w:val="00E73E14"/>
    <w:rsid w:val="00E77FC4"/>
    <w:rsid w:val="00E84F29"/>
    <w:rsid w:val="00E8630D"/>
    <w:rsid w:val="00E907B2"/>
    <w:rsid w:val="00E90B92"/>
    <w:rsid w:val="00E915DF"/>
    <w:rsid w:val="00EA20EF"/>
    <w:rsid w:val="00EA6D18"/>
    <w:rsid w:val="00EA7DB9"/>
    <w:rsid w:val="00EB6D19"/>
    <w:rsid w:val="00EC7D85"/>
    <w:rsid w:val="00ED51B0"/>
    <w:rsid w:val="00ED58A5"/>
    <w:rsid w:val="00EE63AC"/>
    <w:rsid w:val="00EF6892"/>
    <w:rsid w:val="00F02192"/>
    <w:rsid w:val="00F0271B"/>
    <w:rsid w:val="00F148A1"/>
    <w:rsid w:val="00F17DCD"/>
    <w:rsid w:val="00F21BAF"/>
    <w:rsid w:val="00F24168"/>
    <w:rsid w:val="00F30D80"/>
    <w:rsid w:val="00F3181D"/>
    <w:rsid w:val="00F34222"/>
    <w:rsid w:val="00F41F96"/>
    <w:rsid w:val="00F42475"/>
    <w:rsid w:val="00F5695C"/>
    <w:rsid w:val="00F629B7"/>
    <w:rsid w:val="00F6383D"/>
    <w:rsid w:val="00F72A89"/>
    <w:rsid w:val="00F83EEA"/>
    <w:rsid w:val="00F85C6E"/>
    <w:rsid w:val="00F90C3D"/>
    <w:rsid w:val="00F97EF1"/>
    <w:rsid w:val="00FA12C2"/>
    <w:rsid w:val="00FA349E"/>
    <w:rsid w:val="00FA5C2B"/>
    <w:rsid w:val="00FA5CD7"/>
    <w:rsid w:val="00FB449F"/>
    <w:rsid w:val="00FB5BE1"/>
    <w:rsid w:val="00FC1EA3"/>
    <w:rsid w:val="00FC5654"/>
    <w:rsid w:val="00FD09FB"/>
    <w:rsid w:val="00FE75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723"/>
    <w:rPr>
      <w:rFonts w:ascii="Times New Roman" w:eastAsia="Times New Roman" w:hAnsi="Times New Roman"/>
      <w:sz w:val="24"/>
      <w:szCs w:val="24"/>
    </w:rPr>
  </w:style>
  <w:style w:type="paragraph" w:styleId="Heading1">
    <w:name w:val="heading 1"/>
    <w:basedOn w:val="Normal"/>
    <w:next w:val="Normal"/>
    <w:link w:val="Heading1Char"/>
    <w:uiPriority w:val="99"/>
    <w:qFormat/>
    <w:rsid w:val="00B77723"/>
    <w:pPr>
      <w:keepNext/>
      <w:outlineLvl w:val="0"/>
    </w:pPr>
    <w:rPr>
      <w:b/>
      <w:bCs/>
    </w:rPr>
  </w:style>
  <w:style w:type="paragraph" w:styleId="Heading2">
    <w:name w:val="heading 2"/>
    <w:basedOn w:val="Normal"/>
    <w:next w:val="Normal"/>
    <w:link w:val="Heading2Char"/>
    <w:uiPriority w:val="99"/>
    <w:qFormat/>
    <w:rsid w:val="00B77723"/>
    <w:pPr>
      <w:keepNext/>
      <w:tabs>
        <w:tab w:val="left" w:pos="1845"/>
      </w:tabs>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7723"/>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B77723"/>
    <w:rPr>
      <w:rFonts w:ascii="Arial" w:hAnsi="Arial" w:cs="Arial"/>
      <w:b/>
      <w:bCs/>
      <w:sz w:val="24"/>
      <w:szCs w:val="24"/>
    </w:rPr>
  </w:style>
  <w:style w:type="paragraph" w:styleId="ListParagraph">
    <w:name w:val="List Paragraph"/>
    <w:basedOn w:val="Normal"/>
    <w:uiPriority w:val="99"/>
    <w:qFormat/>
    <w:rsid w:val="00B77723"/>
    <w:pPr>
      <w:ind w:left="720"/>
      <w:contextualSpacing/>
    </w:pPr>
  </w:style>
  <w:style w:type="paragraph" w:styleId="BalloonText">
    <w:name w:val="Balloon Text"/>
    <w:basedOn w:val="Normal"/>
    <w:link w:val="BalloonTextChar"/>
    <w:uiPriority w:val="99"/>
    <w:semiHidden/>
    <w:rsid w:val="00BA0A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1B20"/>
    <w:rPr>
      <w:rFonts w:ascii="Times New Roman" w:hAnsi="Times New Roman" w:cs="Times New Roman"/>
      <w:sz w:val="2"/>
    </w:rPr>
  </w:style>
  <w:style w:type="character" w:styleId="Hyperlink">
    <w:name w:val="Hyperlink"/>
    <w:basedOn w:val="DefaultParagraphFont"/>
    <w:uiPriority w:val="99"/>
    <w:rsid w:val="00561804"/>
    <w:rPr>
      <w:rFonts w:cs="Times New Roman"/>
      <w:color w:val="0000FF"/>
      <w:u w:val="single"/>
    </w:rPr>
  </w:style>
  <w:style w:type="table" w:styleId="TableGrid">
    <w:name w:val="Table Grid"/>
    <w:basedOn w:val="TableNormal"/>
    <w:uiPriority w:val="99"/>
    <w:locked/>
    <w:rsid w:val="007413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A25076"/>
    <w:pPr>
      <w:tabs>
        <w:tab w:val="center" w:pos="4680"/>
        <w:tab w:val="right" w:pos="9360"/>
      </w:tabs>
    </w:pPr>
  </w:style>
  <w:style w:type="character" w:customStyle="1" w:styleId="HeaderChar">
    <w:name w:val="Header Char"/>
    <w:basedOn w:val="DefaultParagraphFont"/>
    <w:link w:val="Header"/>
    <w:uiPriority w:val="99"/>
    <w:semiHidden/>
    <w:locked/>
    <w:rsid w:val="00A25076"/>
    <w:rPr>
      <w:rFonts w:ascii="Times New Roman" w:hAnsi="Times New Roman" w:cs="Times New Roman"/>
      <w:sz w:val="24"/>
      <w:szCs w:val="24"/>
    </w:rPr>
  </w:style>
  <w:style w:type="paragraph" w:styleId="Footer">
    <w:name w:val="footer"/>
    <w:basedOn w:val="Normal"/>
    <w:link w:val="FooterChar"/>
    <w:uiPriority w:val="99"/>
    <w:rsid w:val="00A25076"/>
    <w:pPr>
      <w:tabs>
        <w:tab w:val="center" w:pos="4680"/>
        <w:tab w:val="right" w:pos="9360"/>
      </w:tabs>
    </w:pPr>
  </w:style>
  <w:style w:type="character" w:customStyle="1" w:styleId="FooterChar">
    <w:name w:val="Footer Char"/>
    <w:basedOn w:val="DefaultParagraphFont"/>
    <w:link w:val="Footer"/>
    <w:uiPriority w:val="99"/>
    <w:locked/>
    <w:rsid w:val="00A25076"/>
    <w:rPr>
      <w:rFonts w:ascii="Times New Roman" w:hAnsi="Times New Roman" w:cs="Times New Roman"/>
      <w:sz w:val="24"/>
      <w:szCs w:val="24"/>
    </w:rPr>
  </w:style>
  <w:style w:type="character" w:styleId="FollowedHyperlink">
    <w:name w:val="FollowedHyperlink"/>
    <w:basedOn w:val="DefaultParagraphFont"/>
    <w:uiPriority w:val="99"/>
    <w:semiHidden/>
    <w:rsid w:val="00D355E9"/>
    <w:rPr>
      <w:rFonts w:cs="Times New Roman"/>
      <w:color w:val="800080"/>
      <w:u w:val="single"/>
    </w:rPr>
  </w:style>
  <w:style w:type="paragraph" w:styleId="NormalWeb">
    <w:name w:val="Normal (Web)"/>
    <w:basedOn w:val="Normal"/>
    <w:uiPriority w:val="99"/>
    <w:semiHidden/>
    <w:rsid w:val="00F85C6E"/>
    <w:pPr>
      <w:spacing w:before="100" w:beforeAutospacing="1" w:after="100" w:afterAutospacing="1"/>
    </w:pPr>
  </w:style>
  <w:style w:type="character" w:styleId="Strong">
    <w:name w:val="Strong"/>
    <w:basedOn w:val="DefaultParagraphFont"/>
    <w:uiPriority w:val="99"/>
    <w:qFormat/>
    <w:locked/>
    <w:rsid w:val="00F85C6E"/>
    <w:rPr>
      <w:rFonts w:cs="Times New Roman"/>
      <w:b/>
      <w:bCs/>
    </w:rPr>
  </w:style>
  <w:style w:type="paragraph" w:styleId="NoSpacing">
    <w:name w:val="No Spacing"/>
    <w:uiPriority w:val="99"/>
    <w:qFormat/>
    <w:rsid w:val="00EA20E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75535830">
      <w:bodyDiv w:val="1"/>
      <w:marLeft w:val="0"/>
      <w:marRight w:val="0"/>
      <w:marTop w:val="0"/>
      <w:marBottom w:val="0"/>
      <w:divBdr>
        <w:top w:val="none" w:sz="0" w:space="0" w:color="auto"/>
        <w:left w:val="none" w:sz="0" w:space="0" w:color="auto"/>
        <w:bottom w:val="none" w:sz="0" w:space="0" w:color="auto"/>
        <w:right w:val="none" w:sz="0" w:space="0" w:color="auto"/>
      </w:divBdr>
    </w:div>
    <w:div w:id="1075934240">
      <w:marLeft w:val="0"/>
      <w:marRight w:val="0"/>
      <w:marTop w:val="0"/>
      <w:marBottom w:val="0"/>
      <w:divBdr>
        <w:top w:val="none" w:sz="0" w:space="0" w:color="auto"/>
        <w:left w:val="none" w:sz="0" w:space="0" w:color="auto"/>
        <w:bottom w:val="none" w:sz="0" w:space="0" w:color="auto"/>
        <w:right w:val="none" w:sz="0" w:space="0" w:color="auto"/>
      </w:divBdr>
    </w:div>
    <w:div w:id="1075934244">
      <w:marLeft w:val="0"/>
      <w:marRight w:val="0"/>
      <w:marTop w:val="0"/>
      <w:marBottom w:val="0"/>
      <w:divBdr>
        <w:top w:val="none" w:sz="0" w:space="0" w:color="auto"/>
        <w:left w:val="none" w:sz="0" w:space="0" w:color="auto"/>
        <w:bottom w:val="none" w:sz="0" w:space="0" w:color="auto"/>
        <w:right w:val="none" w:sz="0" w:space="0" w:color="auto"/>
      </w:divBdr>
      <w:divsChild>
        <w:div w:id="1075934241">
          <w:marLeft w:val="0"/>
          <w:marRight w:val="0"/>
          <w:marTop w:val="0"/>
          <w:marBottom w:val="0"/>
          <w:divBdr>
            <w:top w:val="none" w:sz="0" w:space="0" w:color="auto"/>
            <w:left w:val="none" w:sz="0" w:space="0" w:color="auto"/>
            <w:bottom w:val="none" w:sz="0" w:space="0" w:color="auto"/>
            <w:right w:val="none" w:sz="0" w:space="0" w:color="auto"/>
          </w:divBdr>
        </w:div>
        <w:div w:id="1075934242">
          <w:marLeft w:val="0"/>
          <w:marRight w:val="0"/>
          <w:marTop w:val="0"/>
          <w:marBottom w:val="0"/>
          <w:divBdr>
            <w:top w:val="none" w:sz="0" w:space="0" w:color="auto"/>
            <w:left w:val="none" w:sz="0" w:space="0" w:color="auto"/>
            <w:bottom w:val="none" w:sz="0" w:space="0" w:color="auto"/>
            <w:right w:val="none" w:sz="0" w:space="0" w:color="auto"/>
          </w:divBdr>
        </w:div>
        <w:div w:id="1075934243">
          <w:marLeft w:val="0"/>
          <w:marRight w:val="0"/>
          <w:marTop w:val="0"/>
          <w:marBottom w:val="0"/>
          <w:divBdr>
            <w:top w:val="none" w:sz="0" w:space="0" w:color="auto"/>
            <w:left w:val="none" w:sz="0" w:space="0" w:color="auto"/>
            <w:bottom w:val="none" w:sz="0" w:space="0" w:color="auto"/>
            <w:right w:val="none" w:sz="0" w:space="0" w:color="auto"/>
          </w:divBdr>
        </w:div>
        <w:div w:id="1075934245">
          <w:marLeft w:val="0"/>
          <w:marRight w:val="0"/>
          <w:marTop w:val="0"/>
          <w:marBottom w:val="0"/>
          <w:divBdr>
            <w:top w:val="none" w:sz="0" w:space="0" w:color="auto"/>
            <w:left w:val="none" w:sz="0" w:space="0" w:color="auto"/>
            <w:bottom w:val="none" w:sz="0" w:space="0" w:color="auto"/>
            <w:right w:val="none" w:sz="0" w:space="0" w:color="auto"/>
          </w:divBdr>
        </w:div>
      </w:divsChild>
    </w:div>
    <w:div w:id="1075934246">
      <w:marLeft w:val="0"/>
      <w:marRight w:val="0"/>
      <w:marTop w:val="0"/>
      <w:marBottom w:val="0"/>
      <w:divBdr>
        <w:top w:val="none" w:sz="0" w:space="0" w:color="auto"/>
        <w:left w:val="none" w:sz="0" w:space="0" w:color="auto"/>
        <w:bottom w:val="none" w:sz="0" w:space="0" w:color="auto"/>
        <w:right w:val="none" w:sz="0" w:space="0" w:color="auto"/>
      </w:divBdr>
    </w:div>
    <w:div w:id="1075934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rtlandoregon.gov/cbo/article/4374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2224</Words>
  <Characters>11422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SUN™ Service System Coordinating Council Meeting</vt:lpstr>
    </vt:vector>
  </TitlesOfParts>
  <Company>American Federation of Teachers</Company>
  <LinksUpToDate>false</LinksUpToDate>
  <CharactersWithSpaces>13619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Service System Coordinating Council Meeting</dc:title>
  <dc:creator>Lori Kenney</dc:creator>
  <cp:lastModifiedBy>Lori Kenney</cp:lastModifiedBy>
  <cp:revision>2</cp:revision>
  <cp:lastPrinted>2013-03-14T18:56:00Z</cp:lastPrinted>
  <dcterms:created xsi:type="dcterms:W3CDTF">2013-03-14T18:56:00Z</dcterms:created>
  <dcterms:modified xsi:type="dcterms:W3CDTF">2013-03-14T18:56:00Z</dcterms:modified>
</cp:coreProperties>
</file>