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0" w:line="24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0.0" w:type="dxa"/>
        <w:jc w:val="left"/>
        <w:tblInd w:w="-92.4" w:type="dxa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2190"/>
        <w:gridCol w:w="3390"/>
        <w:gridCol w:w="3015"/>
        <w:gridCol w:w="2310"/>
        <w:gridCol w:w="3645"/>
        <w:tblGridChange w:id="0">
          <w:tblGrid>
            <w:gridCol w:w="2190"/>
            <w:gridCol w:w="3390"/>
            <w:gridCol w:w="3015"/>
            <w:gridCol w:w="2310"/>
            <w:gridCol w:w="364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Agenda Item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Purpose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Lead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2:50 p.m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open for sign 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Fellowship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3:00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Zoom review and Accessibility (Slides)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 Johnson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923969072164994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3:05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Opening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Land acknowledgement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Joe Valtierra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3:10 (15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Please share your name and pronouns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Ice breaker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Reflection, Community and relationship building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Alysia Yamasaki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3:25 (5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review and meeting purpose (Slide)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Alysia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3:30 (10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Member Updates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DSAC members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3:40 (30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Long Term Services and Supports (LTSS)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Intro Training (Part 1 of ?)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Joe Valtierra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, Charmaine Kinney, and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Michelle Douglas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4:10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4:15 (15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ADVSD Budget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ACHP Role Review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Medicaid 115 Waiver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 Sharing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Irma Jimenez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4:30 (20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DSAC Calendar Review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Consensus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DSAC and Robyn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4:50 (5-ish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Next meeting proposal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Joe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4:55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Closing: 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Check out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Something that worked well; or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Something that we could improve; or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1-2 words describing how they’re feeling leaving the meeting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(No slides)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Sharing and improvement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Alysia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5:00 pm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Upcoming Meetings: </w:t>
      </w:r>
      <w:r w:rsidDel="00000000" w:rsidR="00000000" w:rsidRPr="00000000">
        <w:rPr>
          <w:i w:val="1"/>
          <w:sz w:val="28"/>
          <w:szCs w:val="28"/>
          <w:rtl w:val="0"/>
        </w:rPr>
        <w:t xml:space="preserve">Oct 13, 2021 03:00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Common acronyms used in DSAC Meetings</w:t>
      </w:r>
      <w:r w:rsidDel="00000000" w:rsidR="00000000" w:rsidRPr="00000000">
        <w:rPr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sz w:val="28"/>
          <w:szCs w:val="28"/>
          <w:rtl w:val="0"/>
        </w:rPr>
        <w:t xml:space="preserve">While we strive to avoid acronyms and jargon here are some you may hear in DSAC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ADVSD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Aging, Disability and Veterans Services Division</w:t>
      </w:r>
      <w:r w:rsidDel="00000000" w:rsidR="00000000" w:rsidRPr="00000000">
        <w:rPr>
          <w:sz w:val="28"/>
          <w:szCs w:val="28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5D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APD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 and People with Disabilities</w:t>
      </w:r>
      <w:r w:rsidDel="00000000" w:rsidR="00000000" w:rsidRPr="00000000">
        <w:rPr>
          <w:sz w:val="28"/>
          <w:szCs w:val="28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5E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BIPOC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i w:val="1"/>
          <w:sz w:val="28"/>
          <w:szCs w:val="28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5F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DCHS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LTSS -</w:t>
      </w:r>
      <w:r w:rsidDel="00000000" w:rsidR="00000000" w:rsidRPr="00000000">
        <w:rPr>
          <w:i w:val="1"/>
          <w:sz w:val="28"/>
          <w:szCs w:val="28"/>
          <w:rtl w:val="0"/>
        </w:rPr>
        <w:t xml:space="preserve"> Long Term Services and Supports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O4AD</w:t>
      </w:r>
      <w:r w:rsidDel="00000000" w:rsidR="00000000" w:rsidRPr="00000000">
        <w:rPr>
          <w:sz w:val="28"/>
          <w:szCs w:val="28"/>
          <w:rtl w:val="0"/>
        </w:rPr>
        <w:t xml:space="preserve"> -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Oregon Association of Area Agencies on Aging and Disabilities</w:t>
      </w:r>
    </w:p>
    <w:p w:rsidR="00000000" w:rsidDel="00000000" w:rsidP="00000000" w:rsidRDefault="00000000" w:rsidRPr="00000000" w14:paraId="00000062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ODHS</w:t>
      </w:r>
      <w:r w:rsidDel="00000000" w:rsidR="00000000" w:rsidRPr="00000000">
        <w:rPr>
          <w:i w:val="1"/>
          <w:sz w:val="28"/>
          <w:szCs w:val="28"/>
          <w:rtl w:val="0"/>
        </w:rPr>
        <w:t xml:space="preserve"> - Oregon Department of Human Services (also called as DHS)</w:t>
      </w:r>
    </w:p>
    <w:p w:rsidR="00000000" w:rsidDel="00000000" w:rsidP="00000000" w:rsidRDefault="00000000" w:rsidRPr="00000000" w14:paraId="00000063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CS Zoom is inviting you to a scheduled Zoom meeting.</w:t>
      </w:r>
    </w:p>
    <w:p w:rsidR="00000000" w:rsidDel="00000000" w:rsidP="00000000" w:rsidRDefault="00000000" w:rsidRPr="00000000" w14:paraId="00000065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Topic: Disability Services Advisory Council Meeting - DSAC</w:t>
      </w:r>
    </w:p>
    <w:p w:rsidR="00000000" w:rsidDel="00000000" w:rsidP="00000000" w:rsidRDefault="00000000" w:rsidRPr="00000000" w14:paraId="00000067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 w14:paraId="00000068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Sep 8, 2021 03:00 PM</w:t>
      </w:r>
    </w:p>
    <w:p w:rsidR="00000000" w:rsidDel="00000000" w:rsidP="00000000" w:rsidRDefault="00000000" w:rsidRPr="00000000" w14:paraId="00000069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6A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6B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https://multco-us.zoom.us/j/91837188243?pwd=TGg2TzlPYVEyZDNBR21ZaEtPSWp5QT09</w:t>
      </w:r>
    </w:p>
    <w:p w:rsidR="00000000" w:rsidDel="00000000" w:rsidP="00000000" w:rsidRDefault="00000000" w:rsidRPr="00000000" w14:paraId="0000006C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Meeting ID: 918 3718 8243</w:t>
      </w:r>
    </w:p>
    <w:p w:rsidR="00000000" w:rsidDel="00000000" w:rsidP="00000000" w:rsidRDefault="00000000" w:rsidRPr="00000000" w14:paraId="0000006E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Passcode: LECG.30F</w:t>
      </w:r>
    </w:p>
    <w:p w:rsidR="00000000" w:rsidDel="00000000" w:rsidP="00000000" w:rsidRDefault="00000000" w:rsidRPr="00000000" w14:paraId="0000006F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One tap mobile</w:t>
      </w:r>
    </w:p>
    <w:p w:rsidR="00000000" w:rsidDel="00000000" w:rsidP="00000000" w:rsidRDefault="00000000" w:rsidRPr="00000000" w14:paraId="00000070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+12532158782,,91837188243#,,,,*32910433# US (Tacoma)</w:t>
      </w:r>
    </w:p>
    <w:p w:rsidR="00000000" w:rsidDel="00000000" w:rsidP="00000000" w:rsidRDefault="00000000" w:rsidRPr="00000000" w14:paraId="00000071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+13462487799,,91837188243#,,,,*32910433# US (Houston)</w:t>
      </w:r>
    </w:p>
    <w:p w:rsidR="00000000" w:rsidDel="00000000" w:rsidP="00000000" w:rsidRDefault="00000000" w:rsidRPr="00000000" w14:paraId="00000072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74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75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833 548 0282 US Toll-free</w:t>
      </w:r>
    </w:p>
    <w:p w:rsidR="00000000" w:rsidDel="00000000" w:rsidP="00000000" w:rsidRDefault="00000000" w:rsidRPr="00000000" w14:paraId="00000076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877 853 5257 US Toll-free</w:t>
      </w:r>
    </w:p>
    <w:p w:rsidR="00000000" w:rsidDel="00000000" w:rsidP="00000000" w:rsidRDefault="00000000" w:rsidRPr="00000000" w14:paraId="00000077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888 475 4499 US Toll-free</w:t>
      </w:r>
    </w:p>
    <w:p w:rsidR="00000000" w:rsidDel="00000000" w:rsidP="00000000" w:rsidRDefault="00000000" w:rsidRPr="00000000" w14:paraId="00000078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833 548 0276 US Toll-free</w:t>
      </w:r>
    </w:p>
    <w:p w:rsidR="00000000" w:rsidDel="00000000" w:rsidP="00000000" w:rsidRDefault="00000000" w:rsidRPr="00000000" w14:paraId="00000079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Meeting ID: 918 3718 8243</w:t>
      </w:r>
    </w:p>
    <w:p w:rsidR="00000000" w:rsidDel="00000000" w:rsidP="00000000" w:rsidRDefault="00000000" w:rsidRPr="00000000" w14:paraId="0000007A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Passcode: 32910433</w:t>
      </w:r>
    </w:p>
    <w:p w:rsidR="00000000" w:rsidDel="00000000" w:rsidP="00000000" w:rsidRDefault="00000000" w:rsidRPr="00000000" w14:paraId="0000007B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Find your local number: https://multco-us.zoom.us/u/atAqWO7HW</w:t>
      </w:r>
    </w:p>
    <w:p w:rsidR="00000000" w:rsidDel="00000000" w:rsidP="00000000" w:rsidRDefault="00000000" w:rsidRPr="00000000" w14:paraId="0000007C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2240" w:w="15840" w:orient="landscape"/>
      <w:pgMar w:bottom="1008" w:top="144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rPr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ageBreakBefore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ageBreakBefore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47626</wp:posOffset>
          </wp:positionV>
          <wp:extent cx="1257300" cy="12573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pageBreakBefore w:val="0"/>
      <w:spacing w:line="240" w:lineRule="auto"/>
      <w:ind w:left="2160" w:firstLine="0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Disability Services Advisory Council Meeting</w:t>
    </w:r>
  </w:p>
  <w:p w:rsidR="00000000" w:rsidDel="00000000" w:rsidP="00000000" w:rsidRDefault="00000000" w:rsidRPr="00000000" w14:paraId="00000080">
    <w:pPr>
      <w:pageBreakBefore w:val="0"/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ageBreakBefore w:val="0"/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Wednesday</w:t>
    </w:r>
    <w:r w:rsidDel="00000000" w:rsidR="00000000" w:rsidRPr="00000000">
      <w:rPr>
        <w:sz w:val="28"/>
        <w:szCs w:val="28"/>
        <w:rtl w:val="0"/>
      </w:rPr>
      <w:t xml:space="preserve">, September 8, 2021, 3:00 - 5:00 pm</w:t>
    </w:r>
  </w:p>
  <w:p w:rsidR="00000000" w:rsidDel="00000000" w:rsidP="00000000" w:rsidRDefault="00000000" w:rsidRPr="00000000" w14:paraId="00000082">
    <w:pPr>
      <w:pageBreakBefore w:val="0"/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Via Zoom </w:t>
    </w:r>
  </w:p>
  <w:p w:rsidR="00000000" w:rsidDel="00000000" w:rsidP="00000000" w:rsidRDefault="00000000" w:rsidRPr="00000000" w14:paraId="00000083">
    <w:pPr>
      <w:pageBreakBefore w:val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918 3718 8243</w:t>
    </w:r>
  </w:p>
  <w:p w:rsidR="00000000" w:rsidDel="00000000" w:rsidP="00000000" w:rsidRDefault="00000000" w:rsidRPr="00000000" w14:paraId="00000084">
    <w:pPr>
      <w:pageBreakBefore w:val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LECG.30F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spacing w:line="240" w:lineRule="auto"/>
      <w:ind w:left="2160" w:firstLine="0"/>
      <w:jc w:val="right"/>
      <w:rPr>
        <w:rFonts w:ascii="Roboto" w:cs="Roboto" w:eastAsia="Roboto" w:hAnsi="Roboto"/>
        <w:sz w:val="27"/>
        <w:szCs w:val="27"/>
        <w:highlight w:val="white"/>
      </w:rPr>
    </w:pPr>
    <w:r w:rsidDel="00000000" w:rsidR="00000000" w:rsidRPr="00000000">
      <w:rPr>
        <w:rFonts w:ascii="Roboto" w:cs="Roboto" w:eastAsia="Roboto" w:hAnsi="Roboto"/>
        <w:sz w:val="27"/>
        <w:szCs w:val="27"/>
        <w:highlight w:val="white"/>
        <w:rtl w:val="0"/>
      </w:rPr>
      <w:t xml:space="preserve">Full information and link below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