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BEA" w:rsidRDefault="005C1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bookmarkStart w:id="0" w:name="_GoBack"/>
      <w:bookmarkEnd w:id="0"/>
    </w:p>
    <w:p w:rsidR="005C1BEA" w:rsidRDefault="005C1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1"/>
        <w:gridCol w:w="5145"/>
        <w:gridCol w:w="2526"/>
        <w:gridCol w:w="1673"/>
      </w:tblGrid>
      <w:tr w:rsidR="005C1BEA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10:50 pm </w:t>
            </w:r>
          </w:p>
        </w:tc>
        <w:tc>
          <w:tcPr>
            <w:tcW w:w="51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open for sign-on</w:t>
            </w:r>
          </w:p>
        </w:tc>
        <w:tc>
          <w:tcPr>
            <w:tcW w:w="25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</w:t>
            </w:r>
          </w:p>
        </w:tc>
        <w:tc>
          <w:tcPr>
            <w:tcW w:w="16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5C1BEA">
        <w:trPr>
          <w:jc w:val="center"/>
        </w:trPr>
        <w:tc>
          <w:tcPr>
            <w:tcW w:w="10784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Attendees: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(</w:t>
            </w: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Virtual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(Absent)</w:t>
            </w:r>
          </w:p>
        </w:tc>
      </w:tr>
      <w:tr w:rsidR="005C1BEA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11:00 </w:t>
            </w:r>
          </w:p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51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Welcome</w:t>
            </w:r>
          </w:p>
        </w:tc>
        <w:tc>
          <w:tcPr>
            <w:tcW w:w="25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16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Marina</w:t>
            </w:r>
          </w:p>
        </w:tc>
      </w:tr>
      <w:tr w:rsidR="005C1BEA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11:05</w:t>
            </w:r>
          </w:p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51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Opening Connections: </w:t>
            </w:r>
          </w:p>
          <w:p w:rsidR="005C1BEA" w:rsidRDefault="003829C5">
            <w:pPr>
              <w:widowControl w:val="0"/>
              <w:numPr>
                <w:ilvl w:val="0"/>
                <w:numId w:val="8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&amp; pronouns</w:t>
            </w:r>
          </w:p>
          <w:p w:rsidR="005C1BEA" w:rsidRDefault="003829C5">
            <w:pPr>
              <w:widowControl w:val="0"/>
              <w:numPr>
                <w:ilvl w:val="0"/>
                <w:numId w:val="8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Check-in! Share the Summer activity that you enjoyed or the Fall plans you are looking forward to</w:t>
            </w:r>
          </w:p>
        </w:tc>
        <w:tc>
          <w:tcPr>
            <w:tcW w:w="25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Community and relationship building</w:t>
            </w:r>
          </w:p>
        </w:tc>
        <w:tc>
          <w:tcPr>
            <w:tcW w:w="16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5C1BEA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11:15</w:t>
            </w:r>
          </w:p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51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Agenda review </w:t>
            </w:r>
          </w:p>
          <w:p w:rsidR="005C1BEA" w:rsidRDefault="003829C5">
            <w:pPr>
              <w:widowControl w:val="0"/>
              <w:numPr>
                <w:ilvl w:val="0"/>
                <w:numId w:val="8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public comment</w:t>
            </w:r>
          </w:p>
        </w:tc>
        <w:tc>
          <w:tcPr>
            <w:tcW w:w="25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16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Marina</w:t>
            </w:r>
          </w:p>
        </w:tc>
      </w:tr>
      <w:tr w:rsidR="005C1BEA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11:20</w:t>
            </w:r>
          </w:p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51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updates and public comment</w:t>
            </w:r>
          </w:p>
          <w:p w:rsidR="005C1BEA" w:rsidRDefault="003829C5">
            <w:pPr>
              <w:widowControl w:val="0"/>
              <w:numPr>
                <w:ilvl w:val="0"/>
                <w:numId w:val="8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 is happening from your seat?</w:t>
            </w:r>
          </w:p>
        </w:tc>
        <w:tc>
          <w:tcPr>
            <w:tcW w:w="25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Connection and Community building</w:t>
            </w:r>
          </w:p>
        </w:tc>
        <w:tc>
          <w:tcPr>
            <w:tcW w:w="16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Irma/Marina</w:t>
            </w:r>
          </w:p>
        </w:tc>
      </w:tr>
      <w:tr w:rsidR="005C1BEA">
        <w:trPr>
          <w:jc w:val="center"/>
        </w:trPr>
        <w:tc>
          <w:tcPr>
            <w:tcW w:w="10784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5C1BEA" w:rsidRDefault="005C1BEA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5C1BEA" w:rsidRDefault="005C1BEA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133"/>
        <w:gridCol w:w="2037"/>
        <w:gridCol w:w="2175"/>
      </w:tblGrid>
      <w:tr w:rsidR="005C1BEA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11:30</w:t>
            </w:r>
          </w:p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(30 mins)</w:t>
            </w:r>
          </w:p>
        </w:tc>
        <w:tc>
          <w:tcPr>
            <w:tcW w:w="51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Community Services/OAA Services updates:</w:t>
            </w:r>
          </w:p>
          <w:p w:rsidR="005C1BEA" w:rsidRDefault="005C1BE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-Process Improvement Activities (capacity evaluation/building):</w:t>
            </w:r>
          </w:p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-RFPQ -where we are at</w:t>
            </w:r>
          </w:p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-Quality Data Team, Training</w:t>
            </w:r>
          </w:p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-Safety Net Team</w:t>
            </w:r>
          </w:p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-OPI/OPIM program preparation</w:t>
            </w:r>
          </w:p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-Veteran Directed Care program </w:t>
            </w:r>
          </w:p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-ADRC; Health and Human Service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 Contact Center (calls, emails)</w:t>
            </w:r>
          </w:p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-OMMP program (accepting Medicaid </w:t>
            </w: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participants)</w:t>
            </w:r>
          </w:p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-NW Pilot Project - new contract</w:t>
            </w:r>
          </w:p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-Veteran Services Program</w:t>
            </w:r>
          </w:p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-Veteran Task Force</w:t>
            </w:r>
          </w:p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-NARA/NAYA Congregate Meals- restarting meetings at SE office</w:t>
            </w:r>
          </w:p>
        </w:tc>
        <w:tc>
          <w:tcPr>
            <w:tcW w:w="20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Informati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on Sharing</w:t>
            </w:r>
          </w:p>
        </w:tc>
        <w:tc>
          <w:tcPr>
            <w:tcW w:w="21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Marina</w:t>
            </w:r>
          </w:p>
        </w:tc>
      </w:tr>
      <w:tr w:rsidR="005C1BEA">
        <w:trPr>
          <w:jc w:val="center"/>
        </w:trPr>
        <w:tc>
          <w:tcPr>
            <w:tcW w:w="1078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5C1BEA" w:rsidRDefault="005C1BEA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5C1BEA" w:rsidRDefault="005C1BEA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1"/>
        <w:gridCol w:w="5121"/>
        <w:gridCol w:w="2213"/>
        <w:gridCol w:w="2010"/>
      </w:tblGrid>
      <w:tr w:rsidR="005C1BEA">
        <w:trPr>
          <w:jc w:val="center"/>
        </w:trPr>
        <w:tc>
          <w:tcPr>
            <w:tcW w:w="1440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12:00 (15min)</w:t>
            </w:r>
          </w:p>
        </w:tc>
        <w:tc>
          <w:tcPr>
            <w:tcW w:w="5121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Break</w:t>
            </w:r>
          </w:p>
        </w:tc>
        <w:tc>
          <w:tcPr>
            <w:tcW w:w="2213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0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5C1BEA" w:rsidRDefault="005C1BEA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1"/>
        <w:gridCol w:w="5169"/>
        <w:gridCol w:w="2165"/>
        <w:gridCol w:w="2010"/>
      </w:tblGrid>
      <w:tr w:rsidR="005C1BEA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12:15</w:t>
            </w:r>
          </w:p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(5 min) </w:t>
            </w:r>
          </w:p>
        </w:tc>
        <w:tc>
          <w:tcPr>
            <w:tcW w:w="51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Service Equity Plan Update</w:t>
            </w:r>
          </w:p>
          <w:p w:rsidR="005C1BEA" w:rsidRDefault="003829C5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Planning for Area Plan, Strategic Plan, Equity Plan</w:t>
            </w:r>
          </w:p>
        </w:tc>
        <w:tc>
          <w:tcPr>
            <w:tcW w:w="2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Irma Jimenez</w:t>
            </w:r>
          </w:p>
        </w:tc>
      </w:tr>
      <w:tr w:rsidR="005C1BEA">
        <w:trPr>
          <w:jc w:val="center"/>
        </w:trPr>
        <w:tc>
          <w:tcPr>
            <w:tcW w:w="10784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5C1BEA" w:rsidRDefault="005C1BE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5C1BEA" w:rsidRDefault="005C1BE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5C1BEA" w:rsidRDefault="005C1BEA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325"/>
        <w:gridCol w:w="2010"/>
        <w:gridCol w:w="2010"/>
      </w:tblGrid>
      <w:tr w:rsidR="005C1BEA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12:20</w:t>
            </w:r>
          </w:p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(15 min) </w:t>
            </w:r>
          </w:p>
        </w:tc>
        <w:tc>
          <w:tcPr>
            <w:tcW w:w="53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Advisory Body Membership recruitment and onboarding update and planning</w:t>
            </w:r>
          </w:p>
          <w:p w:rsidR="005C1BEA" w:rsidRDefault="003829C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Outreach Materials Redesign update</w:t>
            </w:r>
          </w:p>
          <w:p w:rsidR="005C1BEA" w:rsidRDefault="003829C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SAC member outreach 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</w:t>
            </w:r>
          </w:p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Advisory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Irma/Alex/Marina</w:t>
            </w:r>
          </w:p>
        </w:tc>
      </w:tr>
      <w:tr w:rsidR="005C1BEA">
        <w:trPr>
          <w:jc w:val="center"/>
        </w:trPr>
        <w:tc>
          <w:tcPr>
            <w:tcW w:w="1078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5C1BEA" w:rsidRDefault="005C1BE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5C1BEA" w:rsidRDefault="005C1BE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5C1BEA" w:rsidRDefault="005C1BEA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013"/>
        <w:gridCol w:w="2322"/>
        <w:gridCol w:w="2010"/>
      </w:tblGrid>
      <w:tr w:rsidR="005C1BEA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12:35 </w:t>
            </w:r>
          </w:p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(25 mins)</w:t>
            </w:r>
          </w:p>
        </w:tc>
        <w:tc>
          <w:tcPr>
            <w:tcW w:w="50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Next meeting proposal and check out! </w:t>
            </w:r>
          </w:p>
          <w:p w:rsidR="005C1BEA" w:rsidRDefault="003829C5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Q-</w:t>
            </w:r>
          </w:p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color w:val="222222"/>
                <w:highlight w:val="white"/>
              </w:rPr>
              <w:t xml:space="preserve">“While having regular meetings is important, I think that the County needs to ask themselves what exactly do they want from this advisory committee. For me it has been unclear for a long time what the County </w:t>
            </w:r>
            <w:r>
              <w:rPr>
                <w:color w:val="222222"/>
                <w:highlight w:val="white"/>
              </w:rPr>
              <w:t xml:space="preserve">really wants and how we could contribute useful advice. </w:t>
            </w:r>
            <w:proofErr w:type="gramStart"/>
            <w:r>
              <w:rPr>
                <w:color w:val="222222"/>
                <w:highlight w:val="white"/>
              </w:rPr>
              <w:t>So</w:t>
            </w:r>
            <w:proofErr w:type="gramEnd"/>
            <w:r>
              <w:rPr>
                <w:color w:val="222222"/>
                <w:highlight w:val="white"/>
              </w:rPr>
              <w:t xml:space="preserve"> I think more fundamental work needs to happen than just rescheduling meetings. Anne”</w:t>
            </w:r>
          </w:p>
        </w:tc>
        <w:tc>
          <w:tcPr>
            <w:tcW w:w="23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Discussion, agree on next steps and process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Irma/All</w:t>
            </w:r>
          </w:p>
          <w:p w:rsidR="005C1BEA" w:rsidRDefault="005C1BE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hyperlink r:id="rId7">
              <w:r>
                <w:rPr>
                  <w:rFonts w:ascii="Calibri" w:eastAsia="Calibri" w:hAnsi="Calibri" w:cs="Calibri"/>
                  <w:color w:val="1155CC"/>
                  <w:sz w:val="28"/>
                  <w:szCs w:val="28"/>
                  <w:u w:val="single"/>
                </w:rPr>
                <w:t>https://oregon.public.law/statutes/ors_410.210</w:t>
              </w:r>
            </w:hyperlink>
          </w:p>
          <w:p w:rsidR="005C1BEA" w:rsidRDefault="005C1BE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5C1BEA" w:rsidRDefault="005C1BE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C1BEA">
        <w:trPr>
          <w:jc w:val="center"/>
        </w:trPr>
        <w:tc>
          <w:tcPr>
            <w:tcW w:w="1078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5C1BEA" w:rsidRDefault="005C1BE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5C1BEA" w:rsidRDefault="005C1BEA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5C1BEA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 Thank you all!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5C1BE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BEA" w:rsidRDefault="003829C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5C1BEA" w:rsidRDefault="005C1BEA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5C1BEA" w:rsidRDefault="003829C5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Upcoming Meetings: </w:t>
      </w:r>
    </w:p>
    <w:p w:rsidR="005C1BEA" w:rsidRDefault="005C1BEA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5C1BEA" w:rsidRDefault="003829C5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t>Common acronyms used in ASAC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ASAC meetings</w:t>
      </w:r>
    </w:p>
    <w:p w:rsidR="005C1BEA" w:rsidRDefault="003829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5C1BEA" w:rsidRDefault="003829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</w:t>
      </w:r>
      <w:r>
        <w:rPr>
          <w:rFonts w:ascii="Calibri" w:eastAsia="Calibri" w:hAnsi="Calibri" w:cs="Calibri"/>
          <w:color w:val="000000"/>
          <w:sz w:val="28"/>
          <w:szCs w:val="28"/>
        </w:rPr>
        <w:t>work unit of the Oregon Department of Human Services</w:t>
      </w:r>
    </w:p>
    <w:p w:rsidR="005C1BEA" w:rsidRDefault="003829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5C1BEA" w:rsidRDefault="003829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5C1BEA" w:rsidRDefault="003829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5C1BEA" w:rsidRDefault="003829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5C1BEA" w:rsidRDefault="003829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NEMT - Non-Emergent Medical Transportation</w:t>
      </w:r>
    </w:p>
    <w:p w:rsidR="005C1BEA" w:rsidRDefault="003829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5C1BEA" w:rsidRDefault="003829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DHS)</w:t>
      </w:r>
    </w:p>
    <w:p w:rsidR="005C1BEA" w:rsidRDefault="005C1BEA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5C1BE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9C5" w:rsidRDefault="003829C5">
      <w:pPr>
        <w:spacing w:line="240" w:lineRule="auto"/>
      </w:pPr>
      <w:r>
        <w:separator/>
      </w:r>
    </w:p>
  </w:endnote>
  <w:endnote w:type="continuationSeparator" w:id="0">
    <w:p w:rsidR="003829C5" w:rsidRDefault="003829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BEA" w:rsidRDefault="003829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8C0036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8C0036">
      <w:rPr>
        <w:rFonts w:ascii="Calibri" w:eastAsia="Calibri" w:hAnsi="Calibri" w:cs="Calibri"/>
        <w:noProof/>
        <w:color w:val="000000"/>
        <w:sz w:val="28"/>
        <w:szCs w:val="28"/>
      </w:rPr>
      <w:t>2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BEA" w:rsidRDefault="003829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8C0036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8C0036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9C5" w:rsidRDefault="003829C5">
      <w:pPr>
        <w:spacing w:line="240" w:lineRule="auto"/>
      </w:pPr>
      <w:r>
        <w:separator/>
      </w:r>
    </w:p>
  </w:footnote>
  <w:footnote w:type="continuationSeparator" w:id="0">
    <w:p w:rsidR="003829C5" w:rsidRDefault="003829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BEA" w:rsidRDefault="005C1BEA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7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5C1BEA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5C1BEA" w:rsidRDefault="003829C5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5C1BEA" w:rsidRDefault="003829C5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5C1BEA" w:rsidRDefault="003829C5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5C1BEA" w:rsidRDefault="003829C5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5C1BEA" w:rsidRDefault="005C1B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BEA" w:rsidRDefault="003829C5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838200</wp:posOffset>
          </wp:positionH>
          <wp:positionV relativeFrom="paragraph">
            <wp:posOffset>14288</wp:posOffset>
          </wp:positionV>
          <wp:extent cx="1109663" cy="1109663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9663" cy="1109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-1152524</wp:posOffset>
          </wp:positionH>
          <wp:positionV relativeFrom="paragraph">
            <wp:posOffset>-160019</wp:posOffset>
          </wp:positionV>
          <wp:extent cx="2664506" cy="146970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4506" cy="1469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C1BEA" w:rsidRDefault="003829C5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Joint SAC Meeting</w:t>
    </w:r>
  </w:p>
  <w:p w:rsidR="005C1BEA" w:rsidRDefault="003829C5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Tuesday, September 19, 2023, 11:00 am - 1:00 pm</w:t>
    </w:r>
  </w:p>
  <w:p w:rsidR="005C1BEA" w:rsidRDefault="003829C5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Via Zoom</w:t>
    </w:r>
  </w:p>
  <w:p w:rsidR="005C1BEA" w:rsidRDefault="003829C5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Meeting ID: 969 6403 8072</w:t>
    </w:r>
  </w:p>
  <w:p w:rsidR="005C1BEA" w:rsidRDefault="003829C5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 xml:space="preserve">Passcode: 2122ASAC! </w:t>
    </w:r>
  </w:p>
  <w:tbl>
    <w:tblPr>
      <w:tblStyle w:val="a6"/>
      <w:tblW w:w="10785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1"/>
      <w:gridCol w:w="5085"/>
      <w:gridCol w:w="2561"/>
      <w:gridCol w:w="1698"/>
    </w:tblGrid>
    <w:tr w:rsidR="005C1BEA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5C1BEA" w:rsidRDefault="003829C5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5085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5C1BEA" w:rsidRDefault="003829C5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2561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5C1BEA" w:rsidRDefault="003829C5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169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5C1BEA" w:rsidRDefault="003829C5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5C1BEA" w:rsidRDefault="005C1BEA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6545"/>
    <w:multiLevelType w:val="multilevel"/>
    <w:tmpl w:val="A2762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6050D4"/>
    <w:multiLevelType w:val="multilevel"/>
    <w:tmpl w:val="1F0A3B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444F3C"/>
    <w:multiLevelType w:val="multilevel"/>
    <w:tmpl w:val="E9363D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2A2571"/>
    <w:multiLevelType w:val="multilevel"/>
    <w:tmpl w:val="0F440B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126624"/>
    <w:multiLevelType w:val="multilevel"/>
    <w:tmpl w:val="671ACC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167C15"/>
    <w:multiLevelType w:val="multilevel"/>
    <w:tmpl w:val="09704D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CD3FA1"/>
    <w:multiLevelType w:val="multilevel"/>
    <w:tmpl w:val="AE601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DC70299"/>
    <w:multiLevelType w:val="multilevel"/>
    <w:tmpl w:val="890ABC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BEA"/>
    <w:rsid w:val="003829C5"/>
    <w:rsid w:val="005C1BEA"/>
    <w:rsid w:val="008C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3434A2-C39A-4A1E-8362-BE15893A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egon.public.law/statutes/ors_410.2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Cheri Becerra</cp:lastModifiedBy>
  <cp:revision>2</cp:revision>
  <dcterms:created xsi:type="dcterms:W3CDTF">2023-09-19T14:52:00Z</dcterms:created>
  <dcterms:modified xsi:type="dcterms:W3CDTF">2023-09-19T14:52:00Z</dcterms:modified>
</cp:coreProperties>
</file>