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B1" w:rsidRDefault="00406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4067B1" w:rsidRDefault="00406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45"/>
        <w:gridCol w:w="2526"/>
        <w:gridCol w:w="1673"/>
      </w:tblGrid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10:30 pm 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4067B1" w:rsidRDefault="007F601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4067B1" w:rsidRDefault="007F601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  <w:p w:rsidR="004067B1" w:rsidRDefault="007F601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Agreement Updates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10:50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Google Meeting Open - Accessibility, Connectivity and Google Connection Check!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4067B1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(Absent)</w:t>
            </w:r>
          </w:p>
        </w:tc>
      </w:tr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 Khalina, Sr. Manager - Community Services</w:t>
            </w:r>
          </w:p>
        </w:tc>
      </w:tr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Valtierra, Sr. Manager - Long Term Services and Supports</w:t>
            </w:r>
          </w:p>
        </w:tc>
      </w:tr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4067B1" w:rsidRDefault="007F601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Johnson, Division Planne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33"/>
        <w:gridCol w:w="2037"/>
        <w:gridCol w:w="2175"/>
      </w:tblGrid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75 mins</w:t>
            </w:r>
          </w:p>
        </w:tc>
        <w:tc>
          <w:tcPr>
            <w:tcW w:w="5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 Engagement Session</w:t>
            </w:r>
          </w:p>
          <w:p w:rsidR="004067B1" w:rsidRDefault="007F601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Seek input from ASAC and DSAC members on feedback and input approach in planning and community engagement processes. </w:t>
            </w:r>
          </w:p>
          <w:p w:rsidR="004067B1" w:rsidRDefault="007F601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Community Compensation Guide overview and Revised Advisory Council Investment and Stipend Policy</w:t>
            </w:r>
          </w:p>
        </w:tc>
        <w:tc>
          <w:tcPr>
            <w:tcW w:w="20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Co-Creation and Community-</w:t>
            </w:r>
          </w:p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Centered Systems Development</w:t>
            </w:r>
          </w:p>
        </w:tc>
        <w:tc>
          <w:tcPr>
            <w:tcW w:w="2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Nicole Galport, Research and Evaluation Specialist Senior Jason Normand,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Research and Evaluation Specialist Senior, and Robyn Johnson</w:t>
            </w: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4067B1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12:30 (30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 - Get Lunch, Take a Break, Stretch, Connect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69"/>
        <w:gridCol w:w="2165"/>
        <w:gridCol w:w="2010"/>
      </w:tblGrid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 (45 Minutes)</w:t>
            </w:r>
          </w:p>
        </w:tc>
        <w:tc>
          <w:tcPr>
            <w:tcW w:w="51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Medicaid LTSS Overview</w:t>
            </w:r>
          </w:p>
        </w:tc>
        <w:tc>
          <w:tcPr>
            <w:tcW w:w="2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Training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and Marina</w:t>
            </w: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325"/>
        <w:gridCol w:w="2010"/>
        <w:gridCol w:w="2010"/>
      </w:tblGrid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1:45 </w:t>
            </w:r>
          </w:p>
        </w:tc>
        <w:tc>
          <w:tcPr>
            <w:tcW w:w="53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4067B1" w:rsidRDefault="007F601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4067B1" w:rsidRDefault="007F601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  <w:p w:rsidR="004067B1" w:rsidRDefault="004067B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April Meeting Proposal </w:t>
            </w:r>
          </w:p>
          <w:p w:rsidR="004067B1" w:rsidRDefault="007F601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Accessibility and Accommodation Process</w:t>
            </w:r>
          </w:p>
          <w:p w:rsidR="004067B1" w:rsidRDefault="007F601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Update</w:t>
            </w:r>
          </w:p>
          <w:p w:rsidR="004067B1" w:rsidRDefault="007F601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4067B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4067B1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4067B1" w:rsidRDefault="004067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067B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4067B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67B1" w:rsidRDefault="007F601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067B1" w:rsidRDefault="007F601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ASAC - April 16, 2024, 11 am - 1 pm. </w:t>
      </w:r>
    </w:p>
    <w:p w:rsidR="004067B1" w:rsidRDefault="007F601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DSAC: April 25, 2024, 12 pm - 2 pm</w:t>
      </w: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4067B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4067B1" w:rsidRDefault="007F601C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4067B1" w:rsidRDefault="007F6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>Oregon Project Independence and Oregoin Project Independence - Medicaid</w:t>
      </w:r>
    </w:p>
    <w:p w:rsidR="004067B1" w:rsidRDefault="004067B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4067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1C" w:rsidRDefault="007F601C">
      <w:pPr>
        <w:spacing w:line="240" w:lineRule="auto"/>
      </w:pPr>
      <w:r>
        <w:separator/>
      </w:r>
    </w:p>
  </w:endnote>
  <w:endnote w:type="continuationSeparator" w:id="0">
    <w:p w:rsidR="007F601C" w:rsidRDefault="007F6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B1" w:rsidRDefault="007F6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E300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E3002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B1" w:rsidRDefault="007F60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E300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E3002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1C" w:rsidRDefault="007F601C">
      <w:pPr>
        <w:spacing w:line="240" w:lineRule="auto"/>
      </w:pPr>
      <w:r>
        <w:separator/>
      </w:r>
    </w:p>
  </w:footnote>
  <w:footnote w:type="continuationSeparator" w:id="0">
    <w:p w:rsidR="007F601C" w:rsidRDefault="007F6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B1" w:rsidRDefault="004067B1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6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067B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067B1" w:rsidRDefault="004067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B1" w:rsidRDefault="007F601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838200</wp:posOffset>
          </wp:positionH>
          <wp:positionV relativeFrom="paragraph">
            <wp:posOffset>14288</wp:posOffset>
          </wp:positionV>
          <wp:extent cx="1109663" cy="110966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-1152524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67B1" w:rsidRDefault="007F601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Joint SAC Meeting</w:t>
    </w:r>
  </w:p>
  <w:p w:rsidR="004067B1" w:rsidRDefault="007F601C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March 19, 2024, 11:00 am - 2:00 pm</w:t>
    </w:r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In-person Location:</w:t>
    </w:r>
    <w:r>
      <w:rPr>
        <w:sz w:val="28"/>
        <w:szCs w:val="28"/>
      </w:rPr>
      <w:t xml:space="preserve"> </w:t>
    </w:r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Multnomah Building, Room 315, </w:t>
    </w:r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501 SE Hawthorne Blvd, Portland, OR 97214 </w:t>
    </w:r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Google Meeting Information:</w:t>
    </w:r>
  </w:p>
  <w:p w:rsidR="004067B1" w:rsidRDefault="007F601C">
    <w:pPr>
      <w:spacing w:line="240" w:lineRule="auto"/>
      <w:jc w:val="right"/>
      <w:rPr>
        <w:sz w:val="28"/>
        <w:szCs w:val="28"/>
      </w:rPr>
    </w:pPr>
    <w:hyperlink r:id="rId3">
      <w:r>
        <w:rPr>
          <w:color w:val="1155CC"/>
          <w:sz w:val="28"/>
          <w:szCs w:val="28"/>
          <w:u w:val="single"/>
        </w:rPr>
        <w:t xml:space="preserve"> https://meet.google.com/pyi-hqqf-tgt</w:t>
      </w:r>
    </w:hyperlink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Dial: +1 707-787-5127</w:t>
    </w:r>
    <w:r>
      <w:rPr>
        <w:sz w:val="28"/>
        <w:szCs w:val="28"/>
      </w:rPr>
      <w:t>‬</w:t>
    </w:r>
    <w:r>
      <w:rPr>
        <w:sz w:val="28"/>
        <w:szCs w:val="28"/>
      </w:rPr>
      <w:t xml:space="preserve"> PIN: </w:t>
    </w:r>
    <w:dir w:val="ltr">
      <w:r>
        <w:rPr>
          <w:sz w:val="28"/>
          <w:szCs w:val="28"/>
        </w:rPr>
        <w:t>911 980 223</w:t>
      </w:r>
      <w:r>
        <w:rPr>
          <w:sz w:val="28"/>
          <w:szCs w:val="28"/>
        </w:rPr>
        <w:t>‬#</w:t>
      </w:r>
    </w:dir>
  </w:p>
  <w:p w:rsidR="004067B1" w:rsidRDefault="007F601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5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4067B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067B1" w:rsidRDefault="007F601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067B1" w:rsidRDefault="004067B1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995"/>
    <w:multiLevelType w:val="multilevel"/>
    <w:tmpl w:val="8690B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63715"/>
    <w:multiLevelType w:val="multilevel"/>
    <w:tmpl w:val="B84A9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70F8D"/>
    <w:multiLevelType w:val="multilevel"/>
    <w:tmpl w:val="A9C43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9500F0"/>
    <w:multiLevelType w:val="multilevel"/>
    <w:tmpl w:val="653AF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595D39"/>
    <w:multiLevelType w:val="multilevel"/>
    <w:tmpl w:val="3A5C2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572086"/>
    <w:multiLevelType w:val="multilevel"/>
    <w:tmpl w:val="E6DAD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8C6F10"/>
    <w:multiLevelType w:val="multilevel"/>
    <w:tmpl w:val="291A1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B1"/>
    <w:rsid w:val="000E3002"/>
    <w:rsid w:val="004067B1"/>
    <w:rsid w:val="007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ED62B-4272-4041-86FD-3C858D7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.google.com/pyi-hqqf-tg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2024-03-14T14:05:00Z</dcterms:created>
  <dcterms:modified xsi:type="dcterms:W3CDTF">2024-03-14T14:05:00Z</dcterms:modified>
</cp:coreProperties>
</file>