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163C23" w:rsidRPr="00320620" w:rsidTr="006152D2">
        <w:tc>
          <w:tcPr>
            <w:tcW w:w="10502" w:type="dxa"/>
            <w:shd w:val="clear" w:color="auto" w:fill="FFFFFF" w:themeFill="background1"/>
          </w:tcPr>
          <w:p w:rsidR="00AB35AB" w:rsidRPr="006152D2" w:rsidRDefault="00AE394B" w:rsidP="00C72D5A">
            <w:pPr>
              <w:pStyle w:val="Heading3"/>
              <w:rPr>
                <w:rFonts w:ascii="Arial" w:hAnsi="Arial" w:cs="Arial"/>
                <w:sz w:val="29"/>
              </w:rPr>
            </w:pPr>
            <w:r w:rsidRPr="006152D2">
              <w:rPr>
                <w:rFonts w:ascii="Arial" w:hAnsi="Arial" w:cs="Arial"/>
                <w:sz w:val="29"/>
              </w:rPr>
              <w:t>Multnomah County SUN Service System</w:t>
            </w:r>
          </w:p>
          <w:p w:rsidR="00AB35AB" w:rsidRPr="00320620" w:rsidRDefault="00AE394B" w:rsidP="00AB35AB">
            <w:pPr>
              <w:rPr>
                <w:b/>
                <w:bCs/>
                <w:highlight w:val="lightGray"/>
              </w:rPr>
            </w:pPr>
            <w:r w:rsidRPr="006152D2">
              <w:rPr>
                <w:rFonts w:ascii="Arial" w:hAnsi="Arial" w:cs="Arial"/>
                <w:b/>
                <w:bCs/>
                <w:sz w:val="29"/>
              </w:rPr>
              <w:t>SUN Youth Advocacy</w:t>
            </w:r>
          </w:p>
        </w:tc>
      </w:tr>
    </w:tbl>
    <w:p w:rsidR="00C72D5A" w:rsidRPr="00320620" w:rsidRDefault="00C72D5A" w:rsidP="00C72D5A">
      <w:pPr>
        <w:pStyle w:val="Heading3"/>
        <w:pBdr>
          <w:bottom w:val="double" w:sz="4" w:space="7" w:color="auto"/>
        </w:pBdr>
        <w:rPr>
          <w:rFonts w:ascii="Arial" w:hAnsi="Arial" w:cs="Arial"/>
          <w:sz w:val="2"/>
          <w:szCs w:val="2"/>
        </w:rPr>
      </w:pPr>
    </w:p>
    <w:p w:rsidR="00C72D5A" w:rsidRPr="00320620" w:rsidRDefault="00AE394B" w:rsidP="00C72D5A">
      <w:pPr>
        <w:pStyle w:val="Heading1"/>
        <w:jc w:val="left"/>
        <w:rPr>
          <w:sz w:val="29"/>
        </w:rPr>
      </w:pPr>
      <w:r w:rsidRPr="00320620">
        <w:rPr>
          <w:rFonts w:eastAsia="Arial" w:cs="Mangal"/>
          <w:sz w:val="29"/>
          <w:szCs w:val="29"/>
          <w:bdr w:val="nil"/>
          <w:cs/>
          <w:lang w:val="ne-NP" w:bidi="ne-NP"/>
        </w:rPr>
        <w:t>सूचना</w:t>
      </w:r>
      <w:r w:rsidRPr="00320620">
        <w:rPr>
          <w:rFonts w:eastAsia="Arial"/>
          <w:sz w:val="29"/>
          <w:szCs w:val="29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9"/>
          <w:szCs w:val="29"/>
          <w:bdr w:val="nil"/>
          <w:cs/>
          <w:lang w:val="ne-NP" w:bidi="ne-NP"/>
        </w:rPr>
        <w:t>आदान</w:t>
      </w:r>
      <w:r w:rsidRPr="00320620">
        <w:rPr>
          <w:rFonts w:eastAsia="Arial"/>
          <w:sz w:val="29"/>
          <w:szCs w:val="29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sz w:val="29"/>
          <w:szCs w:val="29"/>
          <w:bdr w:val="nil"/>
          <w:cs/>
          <w:lang w:val="ne-NP" w:bidi="ne-NP"/>
        </w:rPr>
        <w:t>प्रदान</w:t>
      </w:r>
      <w:r w:rsidRPr="00320620">
        <w:rPr>
          <w:rFonts w:eastAsia="Arial"/>
          <w:sz w:val="29"/>
          <w:szCs w:val="29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9"/>
          <w:szCs w:val="29"/>
          <w:bdr w:val="nil"/>
          <w:cs/>
          <w:lang w:val="ne-NP" w:bidi="ne-NP"/>
        </w:rPr>
        <w:t>गर्ने</w:t>
      </w:r>
      <w:r w:rsidRPr="00320620">
        <w:rPr>
          <w:rFonts w:eastAsia="Arial"/>
          <w:sz w:val="29"/>
          <w:szCs w:val="29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9"/>
          <w:szCs w:val="29"/>
          <w:bdr w:val="nil"/>
          <w:cs/>
          <w:lang w:val="ne-NP" w:bidi="ne-NP"/>
        </w:rPr>
        <w:t>स्वीकृति</w:t>
      </w:r>
    </w:p>
    <w:p w:rsidR="00C72D5A" w:rsidRPr="00320620" w:rsidRDefault="00AE394B" w:rsidP="00C72D5A">
      <w:pPr>
        <w:pStyle w:val="Header"/>
        <w:tabs>
          <w:tab w:val="clear" w:pos="4320"/>
          <w:tab w:val="clear" w:pos="8640"/>
        </w:tabs>
        <w:ind w:left="1809" w:hanging="1809"/>
        <w:rPr>
          <w:rFonts w:ascii="Arial" w:hAnsi="Arial" w:cs="Arial"/>
          <w:i/>
          <w:iCs/>
          <w:sz w:val="22"/>
          <w:szCs w:val="22"/>
        </w:rPr>
      </w:pPr>
      <w:r w:rsidRPr="00320620">
        <w:rPr>
          <w:rFonts w:ascii="Arial" w:eastAsia="Arial" w:hAnsi="Arial" w:cs="Mangal"/>
          <w:b/>
          <w:bCs/>
          <w:i/>
          <w:iCs/>
          <w:bdr w:val="nil"/>
          <w:cs/>
          <w:lang w:val="ne-NP" w:bidi="ne-NP"/>
        </w:rPr>
        <w:t>निर्देशन</w:t>
      </w:r>
      <w:r w:rsidRPr="00320620">
        <w:rPr>
          <w:rFonts w:ascii="Arial" w:eastAsia="Arial" w:hAnsi="Arial" w:cs="Arial"/>
          <w:b/>
          <w:bCs/>
          <w:i/>
          <w:iCs/>
          <w:bdr w:val="nil"/>
          <w:cs/>
          <w:lang w:val="ne-NP" w:bidi="ne-NP"/>
        </w:rPr>
        <w:t xml:space="preserve">: 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फारमको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मान्यता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प्राप्त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गर्न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,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कृपया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बिद्यार्थीको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नाम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बुझिने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गरि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हस्ताक्षर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मिति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उल्लेख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i/>
          <w:iCs/>
          <w:sz w:val="22"/>
          <w:szCs w:val="22"/>
          <w:bdr w:val="nil"/>
          <w:cs/>
          <w:lang w:val="ne-NP" w:bidi="ne-NP"/>
        </w:rPr>
        <w:t>गर्नुहोस</w:t>
      </w:r>
      <w:r w:rsidRPr="00320620">
        <w:rPr>
          <w:rFonts w:ascii="Arial" w:eastAsia="Arial" w:hAnsi="Arial" w:cs="Arial"/>
          <w:i/>
          <w:iCs/>
          <w:sz w:val="22"/>
          <w:szCs w:val="22"/>
          <w:bdr w:val="nil"/>
          <w:cs/>
          <w:lang w:val="ne-NP" w:bidi="ne-NP"/>
        </w:rPr>
        <w:t xml:space="preserve"> |</w:t>
      </w:r>
    </w:p>
    <w:p w:rsidR="00C72D5A" w:rsidRPr="00320620" w:rsidRDefault="00C72D5A" w:rsidP="00C72D5A">
      <w:pPr>
        <w:rPr>
          <w:rFonts w:ascii="Arial" w:hAnsi="Arial" w:cs="Arial"/>
          <w:sz w:val="40"/>
        </w:rPr>
      </w:pPr>
    </w:p>
    <w:p w:rsidR="00C72D5A" w:rsidRPr="00320620" w:rsidRDefault="00C72D5A" w:rsidP="00C72D5A">
      <w:pPr>
        <w:rPr>
          <w:rFonts w:ascii="Arial" w:eastAsia="MS Mincho" w:hAnsi="Arial" w:cs="Arial"/>
          <w:sz w:val="16"/>
          <w:szCs w:val="16"/>
          <w:u w:val="single"/>
        </w:rPr>
      </w:pPr>
    </w:p>
    <w:tbl>
      <w:tblPr>
        <w:tblStyle w:val="TableGrid"/>
        <w:tblW w:w="105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3960"/>
      </w:tblGrid>
      <w:tr w:rsidR="00163C23" w:rsidRPr="00320620" w:rsidTr="00BC068A">
        <w:tc>
          <w:tcPr>
            <w:tcW w:w="6570" w:type="dxa"/>
          </w:tcPr>
          <w:p w:rsidR="00AB35AB" w:rsidRPr="00320620" w:rsidRDefault="00AE394B" w:rsidP="00C72D5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320620">
              <w:rPr>
                <w:rFonts w:ascii="Arial" w:eastAsia="Arial" w:hAnsi="Arial" w:cs="Mang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>बिद्यार्थीको</w:t>
            </w:r>
            <w:r w:rsidRPr="00320620"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 xml:space="preserve"> </w:t>
            </w:r>
            <w:r w:rsidRPr="00320620">
              <w:rPr>
                <w:rFonts w:ascii="Arial" w:eastAsia="Arial" w:hAnsi="Arial" w:cs="Mang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>थर</w:t>
            </w:r>
            <w:r w:rsidRPr="00320620"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 xml:space="preserve"> </w:t>
            </w:r>
          </w:p>
        </w:tc>
        <w:tc>
          <w:tcPr>
            <w:tcW w:w="3960" w:type="dxa"/>
          </w:tcPr>
          <w:p w:rsidR="00AB35AB" w:rsidRPr="00320620" w:rsidRDefault="00AE394B" w:rsidP="00C72D5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320620">
              <w:rPr>
                <w:rFonts w:ascii="Arial" w:eastAsia="Arial" w:hAnsi="Arial" w:cs="Mang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>बिद्यार्थीको</w:t>
            </w:r>
            <w:r w:rsidRPr="00320620"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 xml:space="preserve"> </w:t>
            </w:r>
            <w:r w:rsidRPr="00320620">
              <w:rPr>
                <w:rFonts w:ascii="Arial" w:eastAsia="Arial" w:hAnsi="Arial" w:cs="Mang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>नाम</w:t>
            </w:r>
            <w:r w:rsidRPr="00320620"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cs/>
                <w:lang w:val="ne-NP" w:bidi="ne-NP"/>
              </w:rPr>
              <w:t xml:space="preserve"> </w:t>
            </w:r>
          </w:p>
        </w:tc>
      </w:tr>
    </w:tbl>
    <w:p w:rsidR="00C72D5A" w:rsidRPr="00320620" w:rsidRDefault="00C72D5A" w:rsidP="00AB35AB">
      <w:pPr>
        <w:rPr>
          <w:rFonts w:ascii="Arial" w:eastAsia="MS Mincho" w:hAnsi="Arial" w:cs="Arial"/>
          <w:b/>
          <w:sz w:val="12"/>
          <w:szCs w:val="12"/>
        </w:rPr>
      </w:pPr>
    </w:p>
    <w:p w:rsidR="00C72D5A" w:rsidRPr="00320620" w:rsidRDefault="00C72D5A" w:rsidP="00C72D5A">
      <w:pPr>
        <w:rPr>
          <w:rFonts w:ascii="Arial" w:hAnsi="Arial" w:cs="Arial"/>
          <w:sz w:val="14"/>
          <w:szCs w:val="14"/>
        </w:rPr>
      </w:pPr>
    </w:p>
    <w:p w:rsidR="00C72D5A" w:rsidRPr="00320620" w:rsidRDefault="00AE394B" w:rsidP="00C72D5A">
      <w:p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माथि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उल्लेखित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बिद्यार्थीको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बाबु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>/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आमा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वा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अविभावक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हुँ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,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जो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युवा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पैरवी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कार्यक्रम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(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स्याप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)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मा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“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सहभागी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”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रुप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मा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भर्ना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भएको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छ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|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युवा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पैरवी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कार्यक्रम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(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स्याप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)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लाई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सहभागीको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अवसर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वृद्धि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गर्न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कार्यक्रम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संचालन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गर्ने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संस्थाहरुलाई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उसको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बिधालयको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रेकर्डहरु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प्रयोग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गर्न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अनुमति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दिन्छु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|</w:t>
      </w:r>
    </w:p>
    <w:p w:rsidR="00C72D5A" w:rsidRPr="00320620" w:rsidRDefault="00C72D5A" w:rsidP="00C72D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:rsidR="004D03BD" w:rsidRPr="00320620" w:rsidRDefault="00AE394B" w:rsidP="00C72D5A">
      <w:p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कार्यक्रम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संचालन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गर्ने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निम्न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संस्थाहरु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बीच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सूचनाहरु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बांडफांड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गर्न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अनुमति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दिन्छु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: </w:t>
      </w:r>
      <w:r w:rsidRPr="006152D2">
        <w:rPr>
          <w:rFonts w:ascii="Arial" w:eastAsia="Arial" w:hAnsi="Arial" w:cs="Arial"/>
          <w:b/>
          <w:bCs/>
          <w:bdr w:val="nil"/>
          <w:cs/>
          <w:lang w:val="ne-NP" w:bidi="ne-NP"/>
        </w:rPr>
        <w:t>(</w:t>
      </w:r>
      <w:r w:rsidRPr="002C2C6A">
        <w:rPr>
          <w:rFonts w:ascii="Arial" w:eastAsia="Arial" w:hAnsi="Arial" w:cs="Arial"/>
          <w:b/>
          <w:bCs/>
          <w:highlight w:val="yellow"/>
          <w:bdr w:val="nil"/>
          <w:cs/>
          <w:lang w:val="ne-NP" w:bidi="ne-NP"/>
        </w:rPr>
        <w:t>name of School District</w:t>
      </w:r>
      <w:r w:rsidRPr="006152D2">
        <w:rPr>
          <w:rFonts w:ascii="Arial" w:eastAsia="Arial" w:hAnsi="Arial" w:cs="Arial"/>
          <w:b/>
          <w:bCs/>
          <w:bdr w:val="nil"/>
          <w:cs/>
          <w:lang w:val="ne-NP" w:bidi="ne-NP"/>
        </w:rPr>
        <w:t>), Multnomah County SUN Service System staff, (</w:t>
      </w:r>
      <w:r w:rsidRPr="002C2C6A">
        <w:rPr>
          <w:rFonts w:ascii="Arial" w:eastAsia="Arial" w:hAnsi="Arial" w:cs="Arial"/>
          <w:b/>
          <w:bCs/>
          <w:highlight w:val="yellow"/>
          <w:bdr w:val="nil"/>
          <w:cs/>
          <w:lang w:val="ne-NP" w:bidi="ne-NP"/>
        </w:rPr>
        <w:t>name of provider agency</w:t>
      </w:r>
      <w:r w:rsidRPr="00320620">
        <w:rPr>
          <w:rFonts w:ascii="Arial" w:eastAsia="Arial" w:hAnsi="Arial" w:cs="Arial"/>
          <w:b/>
          <w:bCs/>
          <w:bdr w:val="nil"/>
          <w:cs/>
          <w:lang w:val="ne-NP" w:bidi="ne-NP"/>
        </w:rPr>
        <w:t xml:space="preserve">), 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तल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उल्लेखित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अन्य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निश्चित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भएका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पार्टनर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संस्थाहरु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संग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|</w:t>
      </w:r>
    </w:p>
    <w:p w:rsidR="004D03BD" w:rsidRPr="00320620" w:rsidRDefault="004D03BD" w:rsidP="00C72D5A">
      <w:pPr>
        <w:rPr>
          <w:rFonts w:ascii="Arial" w:hAnsi="Arial" w:cs="Arial"/>
          <w:sz w:val="6"/>
          <w:szCs w:val="6"/>
        </w:rPr>
      </w:pPr>
    </w:p>
    <w:p w:rsidR="004D03BD" w:rsidRPr="00320620" w:rsidRDefault="00AE394B" w:rsidP="009B09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बिद्यार्थीको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नाम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डिस्ट्रिक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बिद्यार्थी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आइ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>.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डी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>.</w:t>
      </w:r>
    </w:p>
    <w:p w:rsidR="00393465" w:rsidRPr="00320620" w:rsidRDefault="00AE394B" w:rsidP="009B09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कक्षा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,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कोर्स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गग्रेड्स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ग्रेड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पोइन्ट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एवरेज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,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हासिल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गरेको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टेस्ट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स्कोर्हरु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>,</w:t>
      </w:r>
      <w:bookmarkStart w:id="0" w:name="_GoBack"/>
      <w:bookmarkEnd w:id="0"/>
    </w:p>
    <w:p w:rsidR="00393465" w:rsidRPr="00320620" w:rsidRDefault="00AE394B" w:rsidP="009B09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हाजिरीको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तथ्यांक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सूचना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>;</w:t>
      </w:r>
    </w:p>
    <w:p w:rsidR="00393465" w:rsidRPr="00320620" w:rsidRDefault="00AE394B" w:rsidP="009B09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व्यवहार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/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बानी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व्यहोराको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तथ्यांक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सूचना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;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</w:p>
    <w:p w:rsidR="00C72D5A" w:rsidRPr="00320620" w:rsidRDefault="00AE394B" w:rsidP="009B09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0620">
        <w:rPr>
          <w:rFonts w:ascii="Arial" w:eastAsia="Arial" w:hAnsi="Arial" w:cs="Mangal"/>
          <w:bdr w:val="nil"/>
          <w:cs/>
          <w:lang w:val="ne-NP" w:bidi="ne-NP"/>
        </w:rPr>
        <w:t>शिक्षा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र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विकास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सम्वन्धि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अन्य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  <w:r w:rsidRPr="00320620">
        <w:rPr>
          <w:rFonts w:ascii="Arial" w:eastAsia="Arial" w:hAnsi="Arial" w:cs="Mangal"/>
          <w:bdr w:val="nil"/>
          <w:cs/>
          <w:lang w:val="ne-NP" w:bidi="ne-NP"/>
        </w:rPr>
        <w:t>सुचनाहरु</w:t>
      </w:r>
      <w:r w:rsidRPr="00320620">
        <w:rPr>
          <w:rFonts w:ascii="Arial" w:eastAsia="Arial" w:hAnsi="Arial" w:cs="Arial"/>
          <w:bdr w:val="nil"/>
          <w:cs/>
          <w:lang w:val="ne-NP" w:bidi="ne-NP"/>
        </w:rPr>
        <w:t xml:space="preserve"> </w:t>
      </w:r>
    </w:p>
    <w:p w:rsidR="000A3EB4" w:rsidRPr="00320620" w:rsidRDefault="000A3EB4" w:rsidP="000A3EB4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Cs/>
          <w:iCs/>
          <w:sz w:val="6"/>
          <w:szCs w:val="6"/>
          <w:highlight w:val="green"/>
        </w:rPr>
      </w:pPr>
    </w:p>
    <w:p w:rsidR="000A3EB4" w:rsidRPr="00607654" w:rsidRDefault="00AE394B" w:rsidP="000A3EB4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iCs/>
          <w:sz w:val="24"/>
        </w:rPr>
      </w:pP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मैले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बुझेको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छु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कि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सहभागीका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केहि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सूचनाहरु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(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नाम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र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थर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.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जन्म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मिति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,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सर्भिस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पोइन्ट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आइ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>.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डी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.,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र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लिंग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)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अन्य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स्थानीय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पार्टनरहरुले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पनि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देख्न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सक्छन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जुन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दोहोरो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सहभागिता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हुन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नदिन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,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फरक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बिद्यालय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र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डिस्ट्रिकमा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सर्ने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बिद्यार्थीको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पहिचान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गर्न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,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र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बिद्यार्थीले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प्राप्त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गर्ने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सेवाहरुको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संयोजन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र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तिनीहरुको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गुण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वृद्धि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गर्न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प्रयोग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</w:t>
      </w:r>
      <w:r w:rsidRPr="00607654">
        <w:rPr>
          <w:rFonts w:eastAsia="Arial" w:cs="Mangal"/>
          <w:b/>
          <w:iCs/>
          <w:sz w:val="24"/>
          <w:bdr w:val="nil"/>
          <w:cs/>
          <w:lang w:val="ne-NP" w:bidi="ne-NP"/>
        </w:rPr>
        <w:t>गरिन्छ</w:t>
      </w:r>
      <w:r w:rsidRPr="00607654">
        <w:rPr>
          <w:rFonts w:eastAsia="Arial"/>
          <w:b/>
          <w:iCs/>
          <w:sz w:val="24"/>
          <w:bdr w:val="nil"/>
          <w:cs/>
          <w:lang w:val="ne-NP" w:bidi="ne-NP"/>
        </w:rPr>
        <w:t xml:space="preserve"> |</w:t>
      </w:r>
    </w:p>
    <w:p w:rsidR="00FC64C3" w:rsidRPr="00320620" w:rsidRDefault="00FC64C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sz w:val="24"/>
        </w:rPr>
      </w:pPr>
    </w:p>
    <w:p w:rsidR="00FC64C3" w:rsidRPr="00320620" w:rsidRDefault="00AE394B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highlight w:val="green"/>
        </w:rPr>
      </w:pPr>
      <w:r w:rsidRPr="00320620">
        <w:rPr>
          <w:rFonts w:eastAsia="Arial" w:cs="Mangal"/>
          <w:sz w:val="24"/>
          <w:bdr w:val="nil"/>
          <w:cs/>
          <w:lang w:val="ne-NP" w:bidi="ne-NP"/>
        </w:rPr>
        <w:t>यो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स्वीकृति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स्वोविवेकले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दिईएको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हो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|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बच्चाहरुले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बाबुआमा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/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अविभावक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द्वारा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विद्द्यालय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र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अन्य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संस्थाबीच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सूचनाको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आदानप्रदान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गर्ने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स्वीकृति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दिए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पनि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वा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नदिए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पनि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स्यापमा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भाग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लिन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sz w:val="24"/>
          <w:bdr w:val="nil"/>
          <w:cs/>
          <w:lang w:val="ne-NP" w:bidi="ne-NP"/>
        </w:rPr>
        <w:t>सक्नेछन्</w:t>
      </w:r>
      <w:r w:rsidRPr="00320620">
        <w:rPr>
          <w:rFonts w:eastAsia="Arial"/>
          <w:sz w:val="24"/>
          <w:bdr w:val="nil"/>
          <w:cs/>
          <w:lang w:val="ne-NP" w:bidi="ne-NP"/>
        </w:rPr>
        <w:t xml:space="preserve"> |</w:t>
      </w:r>
      <w:r w:rsidRPr="00320620">
        <w:rPr>
          <w:rFonts w:eastAsia="Arial"/>
          <w:b/>
          <w:bCs/>
          <w:sz w:val="24"/>
          <w:highlight w:val="green"/>
          <w:bdr w:val="nil"/>
          <w:cs/>
          <w:lang w:val="ne-NP" w:bidi="ne-NP"/>
        </w:rPr>
        <w:t xml:space="preserve"> </w:t>
      </w:r>
    </w:p>
    <w:p w:rsidR="00FC64C3" w:rsidRPr="00320620" w:rsidRDefault="00FC64C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6"/>
          <w:szCs w:val="16"/>
          <w:highlight w:val="green"/>
        </w:rPr>
      </w:pPr>
    </w:p>
    <w:p w:rsidR="00C72D5A" w:rsidRPr="00320620" w:rsidRDefault="00AE394B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</w:rPr>
      </w:pP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तोकिएको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पार्टनरहरु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>(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सेवा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प्रवाह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गर्ने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संस्था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वा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लागु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हुने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अवस्थामा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सब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कन्ट्रयाक्ट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गरिएको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iCs/>
          <w:sz w:val="24"/>
          <w:bdr w:val="nil"/>
          <w:cs/>
          <w:lang w:val="ne-NP" w:bidi="ne-NP"/>
        </w:rPr>
        <w:t>संस्था</w:t>
      </w:r>
      <w:r w:rsidRPr="00320620">
        <w:rPr>
          <w:rFonts w:eastAsia="Arial"/>
          <w:iCs/>
          <w:sz w:val="24"/>
          <w:bdr w:val="nil"/>
          <w:cs/>
          <w:lang w:val="ne-NP" w:bidi="ne-NP"/>
        </w:rPr>
        <w:t xml:space="preserve"> )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हरु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निम्न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छन्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>:</w:t>
      </w:r>
    </w:p>
    <w:p w:rsidR="00C72D5A" w:rsidRPr="00320620" w:rsidRDefault="00C72D5A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</w:rPr>
      </w:pPr>
    </w:p>
    <w:p w:rsidR="00C72D5A" w:rsidRPr="00320620" w:rsidRDefault="00C72D5A" w:rsidP="00C72D5A">
      <w:pPr>
        <w:pStyle w:val="BodyText2"/>
        <w:widowControl/>
        <w:numPr>
          <w:ilvl w:val="0"/>
          <w:numId w:val="2"/>
        </w:numPr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6"/>
          <w:szCs w:val="16"/>
        </w:rPr>
      </w:pPr>
    </w:p>
    <w:p w:rsidR="00C72D5A" w:rsidRPr="00320620" w:rsidRDefault="00C72D5A" w:rsidP="00C72D5A">
      <w:pPr>
        <w:pStyle w:val="BodyText2"/>
        <w:widowControl/>
        <w:numPr>
          <w:ilvl w:val="0"/>
          <w:numId w:val="3"/>
        </w:numPr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6"/>
          <w:szCs w:val="16"/>
        </w:rPr>
      </w:pPr>
    </w:p>
    <w:p w:rsidR="00FC64C3" w:rsidRPr="00320620" w:rsidRDefault="00FC64C3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6"/>
          <w:szCs w:val="16"/>
        </w:rPr>
      </w:pPr>
    </w:p>
    <w:p w:rsidR="00C72D5A" w:rsidRPr="00320620" w:rsidRDefault="00AE394B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</w:rPr>
      </w:pP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लिखित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रूपमा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बदर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नगरिएको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आवस्थामा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यो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स्वीकृति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०७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/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१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>/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१९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देखि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०६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/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३०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>/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२०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सम्म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सम्म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लागु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हुनेछ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|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मेरो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हस्ताक्षरले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मैले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स्वतन्त्र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रूपमा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स्वीकृति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दिएको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Cs/>
          <w:sz w:val="24"/>
          <w:bdr w:val="nil"/>
          <w:cs/>
          <w:lang w:val="ne-NP" w:bidi="ne-NP"/>
        </w:rPr>
        <w:t>जनाउँछ</w:t>
      </w:r>
      <w:r w:rsidRPr="00320620">
        <w:rPr>
          <w:rFonts w:eastAsia="Arial"/>
          <w:b/>
          <w:bCs/>
          <w:iCs/>
          <w:sz w:val="24"/>
          <w:bdr w:val="nil"/>
          <w:cs/>
          <w:lang w:val="ne-NP" w:bidi="ne-NP"/>
        </w:rPr>
        <w:t xml:space="preserve"> |</w:t>
      </w:r>
    </w:p>
    <w:p w:rsidR="00AB35AB" w:rsidRPr="00320620" w:rsidRDefault="00AB35AB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8"/>
          <w:szCs w:val="8"/>
        </w:rPr>
      </w:pPr>
    </w:p>
    <w:p w:rsidR="00C72D5A" w:rsidRPr="006152D2" w:rsidRDefault="00C72D5A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39"/>
          <w:szCs w:val="39"/>
        </w:rPr>
      </w:pPr>
    </w:p>
    <w:p w:rsidR="00320620" w:rsidRPr="00320620" w:rsidRDefault="00320620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40"/>
        <w:gridCol w:w="6997"/>
      </w:tblGrid>
      <w:tr w:rsidR="00163C23" w:rsidRPr="00320620" w:rsidTr="00BC068A">
        <w:tc>
          <w:tcPr>
            <w:tcW w:w="2965" w:type="dxa"/>
            <w:tcBorders>
              <w:top w:val="single" w:sz="4" w:space="0" w:color="auto"/>
            </w:tcBorders>
          </w:tcPr>
          <w:p w:rsidR="00AB35AB" w:rsidRPr="00320620" w:rsidRDefault="00AE394B" w:rsidP="00320620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center"/>
              <w:rPr>
                <w:iCs/>
                <w:sz w:val="24"/>
              </w:rPr>
            </w:pPr>
            <w:r w:rsidRPr="00320620">
              <w:rPr>
                <w:rFonts w:eastAsia="Arial" w:cs="Mangal"/>
                <w:szCs w:val="22"/>
                <w:bdr w:val="nil"/>
                <w:cs/>
                <w:lang w:val="ne-NP" w:bidi="ne-NP"/>
              </w:rPr>
              <w:t>मिति</w:t>
            </w:r>
            <w:r w:rsidRPr="00320620">
              <w:rPr>
                <w:rFonts w:eastAsia="Arial"/>
                <w:szCs w:val="22"/>
                <w:bdr w:val="nil"/>
                <w:cs/>
                <w:lang w:val="ne-NP" w:bidi="ne-NP"/>
              </w:rPr>
              <w:t>:</w:t>
            </w:r>
          </w:p>
        </w:tc>
        <w:tc>
          <w:tcPr>
            <w:tcW w:w="540" w:type="dxa"/>
          </w:tcPr>
          <w:p w:rsidR="00AB35AB" w:rsidRPr="00320620" w:rsidRDefault="00AB35AB" w:rsidP="00C72D5A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left"/>
              <w:rPr>
                <w:iCs/>
                <w:sz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:rsidR="00AB35AB" w:rsidRPr="00320620" w:rsidRDefault="00AE394B" w:rsidP="00320620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center"/>
              <w:rPr>
                <w:iCs/>
                <w:sz w:val="24"/>
              </w:rPr>
            </w:pPr>
            <w:r w:rsidRPr="00320620">
              <w:rPr>
                <w:rFonts w:eastAsia="Arial" w:cs="Mangal"/>
                <w:szCs w:val="22"/>
                <w:bdr w:val="nil"/>
                <w:cs/>
                <w:lang w:val="ne-NP" w:bidi="ne-NP"/>
              </w:rPr>
              <w:t>बुबा</w:t>
            </w:r>
            <w:r w:rsidRPr="00320620">
              <w:rPr>
                <w:rFonts w:eastAsia="Arial"/>
                <w:szCs w:val="22"/>
                <w:bdr w:val="nil"/>
                <w:cs/>
                <w:lang w:val="ne-NP" w:bidi="ne-NP"/>
              </w:rPr>
              <w:t xml:space="preserve"> </w:t>
            </w:r>
            <w:r w:rsidRPr="00320620">
              <w:rPr>
                <w:rFonts w:eastAsia="Arial" w:cs="Mangal"/>
                <w:szCs w:val="22"/>
                <w:bdr w:val="nil"/>
                <w:cs/>
                <w:lang w:val="ne-NP" w:bidi="ne-NP"/>
              </w:rPr>
              <w:t>आमा</w:t>
            </w:r>
            <w:r w:rsidRPr="00320620">
              <w:rPr>
                <w:rFonts w:eastAsia="Arial"/>
                <w:szCs w:val="22"/>
                <w:bdr w:val="nil"/>
                <w:cs/>
                <w:lang w:val="ne-NP" w:bidi="ne-NP"/>
              </w:rPr>
              <w:t xml:space="preserve"> </w:t>
            </w:r>
            <w:r w:rsidRPr="00320620">
              <w:rPr>
                <w:rFonts w:eastAsia="Arial" w:cs="Mangal"/>
                <w:szCs w:val="22"/>
                <w:bdr w:val="nil"/>
                <w:cs/>
                <w:lang w:val="ne-NP" w:bidi="ne-NP"/>
              </w:rPr>
              <w:t>वा</w:t>
            </w:r>
            <w:r w:rsidRPr="00320620">
              <w:rPr>
                <w:rFonts w:eastAsia="Arial"/>
                <w:szCs w:val="22"/>
                <w:bdr w:val="nil"/>
                <w:cs/>
                <w:lang w:val="ne-NP" w:bidi="ne-NP"/>
              </w:rPr>
              <w:t xml:space="preserve"> </w:t>
            </w:r>
            <w:r w:rsidRPr="00320620">
              <w:rPr>
                <w:rFonts w:eastAsia="Arial" w:cs="Mangal"/>
                <w:szCs w:val="22"/>
                <w:bdr w:val="nil"/>
                <w:cs/>
                <w:lang w:val="ne-NP" w:bidi="ne-NP"/>
              </w:rPr>
              <w:t>अविभावकको</w:t>
            </w:r>
            <w:r w:rsidRPr="00320620">
              <w:rPr>
                <w:rFonts w:eastAsia="Arial"/>
                <w:szCs w:val="22"/>
                <w:bdr w:val="nil"/>
                <w:cs/>
                <w:lang w:val="ne-NP" w:bidi="ne-NP"/>
              </w:rPr>
              <w:t xml:space="preserve"> </w:t>
            </w:r>
            <w:r w:rsidRPr="00320620">
              <w:rPr>
                <w:rFonts w:eastAsia="Arial" w:cs="Mangal"/>
                <w:szCs w:val="22"/>
                <w:bdr w:val="nil"/>
                <w:cs/>
                <w:lang w:val="ne-NP" w:bidi="ne-NP"/>
              </w:rPr>
              <w:t>हस्ताक्षर</w:t>
            </w:r>
          </w:p>
        </w:tc>
      </w:tr>
    </w:tbl>
    <w:p w:rsidR="00AE394B" w:rsidRPr="00AE394B" w:rsidRDefault="00AE394B" w:rsidP="00315354">
      <w:pPr>
        <w:pStyle w:val="BodyText"/>
        <w:rPr>
          <w:rFonts w:eastAsia="Arial" w:cs="Mangal"/>
          <w:sz w:val="8"/>
          <w:szCs w:val="8"/>
          <w:bdr w:val="nil"/>
          <w:cs/>
          <w:lang w:val="ne-NP" w:bidi="ne-NP"/>
        </w:rPr>
      </w:pPr>
    </w:p>
    <w:p w:rsidR="00377055" w:rsidRPr="00315354" w:rsidRDefault="00AE394B" w:rsidP="00315354">
      <w:pPr>
        <w:pStyle w:val="BodyText"/>
        <w:rPr>
          <w:b/>
          <w:i/>
          <w:szCs w:val="22"/>
        </w:rPr>
      </w:pP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जस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जसले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यो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स्वीकृति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मार्फत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सूचना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प्राप्त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गर्छन्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,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तिनीहरुले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यो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बुझ्दछन्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कि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यो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सूचना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राज्य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र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संघीय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कानून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बमोजिम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संरक्षित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छन्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|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उनीहरुलाई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यस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स्वीकृति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मा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उल्लेख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नभएका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कुनै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पनि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ब्यक्ति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वा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संस्थासँग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बुबा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आमा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वा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अविभावकको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लिखित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स्वीकृति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बिना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सूचना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प्रवाह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गर्न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स्वीकृति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 </w:t>
      </w:r>
      <w:r w:rsidRPr="00320620">
        <w:rPr>
          <w:rFonts w:eastAsia="Arial" w:cs="Mangal"/>
          <w:b/>
          <w:bCs/>
          <w:i/>
          <w:iCs/>
          <w:szCs w:val="22"/>
          <w:bdr w:val="nil"/>
          <w:cs/>
          <w:lang w:val="ne-NP" w:bidi="ne-NP"/>
        </w:rPr>
        <w:t>छैनन्</w:t>
      </w:r>
      <w:r w:rsidRPr="00320620">
        <w:rPr>
          <w:rFonts w:eastAsia="Arial"/>
          <w:b/>
          <w:bCs/>
          <w:i/>
          <w:iCs/>
          <w:szCs w:val="22"/>
          <w:bdr w:val="nil"/>
          <w:cs/>
          <w:lang w:val="ne-NP" w:bidi="ne-NP"/>
        </w:rPr>
        <w:t xml:space="preserve"> |</w:t>
      </w:r>
    </w:p>
    <w:sectPr w:rsidR="00377055" w:rsidRPr="00315354" w:rsidSect="00607654">
      <w:footerReference w:type="default" r:id="rId8"/>
      <w:pgSz w:w="12240" w:h="15840" w:code="1"/>
      <w:pgMar w:top="576" w:right="864" w:bottom="144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54" w:rsidRDefault="00AE394B">
      <w:r>
        <w:separator/>
      </w:r>
    </w:p>
  </w:endnote>
  <w:endnote w:type="continuationSeparator" w:id="0">
    <w:p w:rsidR="00F21054" w:rsidRDefault="00AE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55" w:rsidRPr="00320620" w:rsidRDefault="00377055" w:rsidP="00377055">
    <w:pPr>
      <w:pStyle w:val="Footer"/>
      <w:tabs>
        <w:tab w:val="clear" w:pos="4320"/>
        <w:tab w:val="clear" w:pos="8640"/>
        <w:tab w:val="right" w:pos="10674"/>
      </w:tabs>
      <w:ind w:right="-261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54" w:rsidRDefault="00AE394B">
      <w:r>
        <w:separator/>
      </w:r>
    </w:p>
  </w:footnote>
  <w:footnote w:type="continuationSeparator" w:id="0">
    <w:p w:rsidR="00F21054" w:rsidRDefault="00AE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67E"/>
    <w:multiLevelType w:val="hybridMultilevel"/>
    <w:tmpl w:val="7EE6A62C"/>
    <w:lvl w:ilvl="0" w:tplc="722204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66C05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686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22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40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44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8E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06B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EB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960"/>
    <w:multiLevelType w:val="hybridMultilevel"/>
    <w:tmpl w:val="5D6C62E8"/>
    <w:lvl w:ilvl="0" w:tplc="A8B48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85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2E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22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A0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E7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C1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6D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2EA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CBA"/>
    <w:multiLevelType w:val="hybridMultilevel"/>
    <w:tmpl w:val="702CEC34"/>
    <w:lvl w:ilvl="0" w:tplc="8FFADE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A98E4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34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8C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A5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E65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4F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A3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BAD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1317"/>
    <w:multiLevelType w:val="hybridMultilevel"/>
    <w:tmpl w:val="23AE3BE8"/>
    <w:lvl w:ilvl="0" w:tplc="384AC5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17B6F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88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4D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EC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125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4F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C0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1C6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E2A"/>
    <w:multiLevelType w:val="hybridMultilevel"/>
    <w:tmpl w:val="141E464C"/>
    <w:lvl w:ilvl="0" w:tplc="3BC422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5D0AE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A6B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CF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A4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625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CE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AD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FAE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5A"/>
    <w:rsid w:val="00002EDB"/>
    <w:rsid w:val="00003230"/>
    <w:rsid w:val="000A3EB4"/>
    <w:rsid w:val="000C4135"/>
    <w:rsid w:val="001029C9"/>
    <w:rsid w:val="00163C23"/>
    <w:rsid w:val="001928EE"/>
    <w:rsid w:val="001E5A96"/>
    <w:rsid w:val="002B623E"/>
    <w:rsid w:val="002C2C6A"/>
    <w:rsid w:val="00311EB9"/>
    <w:rsid w:val="00315354"/>
    <w:rsid w:val="00320620"/>
    <w:rsid w:val="00332663"/>
    <w:rsid w:val="00377055"/>
    <w:rsid w:val="00393465"/>
    <w:rsid w:val="004D03BD"/>
    <w:rsid w:val="004E635A"/>
    <w:rsid w:val="00502AE0"/>
    <w:rsid w:val="00505754"/>
    <w:rsid w:val="005063F7"/>
    <w:rsid w:val="0057247C"/>
    <w:rsid w:val="00607654"/>
    <w:rsid w:val="006152D2"/>
    <w:rsid w:val="006C799F"/>
    <w:rsid w:val="006F400E"/>
    <w:rsid w:val="00714EA9"/>
    <w:rsid w:val="00737FC2"/>
    <w:rsid w:val="007B1A9E"/>
    <w:rsid w:val="007F44B7"/>
    <w:rsid w:val="008162D8"/>
    <w:rsid w:val="008770E5"/>
    <w:rsid w:val="008F3554"/>
    <w:rsid w:val="0096700B"/>
    <w:rsid w:val="009B093C"/>
    <w:rsid w:val="00A617C7"/>
    <w:rsid w:val="00AA3D72"/>
    <w:rsid w:val="00AB35AB"/>
    <w:rsid w:val="00AE394B"/>
    <w:rsid w:val="00BB1213"/>
    <w:rsid w:val="00BC068A"/>
    <w:rsid w:val="00BC7EFD"/>
    <w:rsid w:val="00C72D5A"/>
    <w:rsid w:val="00CE1B2B"/>
    <w:rsid w:val="00D32F03"/>
    <w:rsid w:val="00D74350"/>
    <w:rsid w:val="00DC2AC9"/>
    <w:rsid w:val="00E02A88"/>
    <w:rsid w:val="00E96DC1"/>
    <w:rsid w:val="00EE39FC"/>
    <w:rsid w:val="00EF18D5"/>
    <w:rsid w:val="00F01968"/>
    <w:rsid w:val="00F21054"/>
    <w:rsid w:val="00F407DF"/>
    <w:rsid w:val="00F902AE"/>
    <w:rsid w:val="00FB3D34"/>
    <w:rsid w:val="00FC64C3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27D51D8-F1BA-4CA9-BE2E-F062FE6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5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D5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72D5A"/>
    <w:pPr>
      <w:keepNext/>
      <w:outlineLvl w:val="2"/>
    </w:pPr>
    <w:rPr>
      <w:rFonts w:ascii="CG Omega" w:hAnsi="CG Omeg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D5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72D5A"/>
    <w:rPr>
      <w:rFonts w:ascii="CG Omega" w:eastAsia="Times New Roman" w:hAnsi="CG Omega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72D5A"/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72D5A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C72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72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D5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72D5A"/>
    <w:pPr>
      <w:widowControl w:val="0"/>
      <w:tabs>
        <w:tab w:val="left" w:pos="864"/>
        <w:tab w:val="left" w:pos="1320"/>
        <w:tab w:val="left" w:pos="1368"/>
        <w:tab w:val="left" w:pos="1800"/>
        <w:tab w:val="left" w:pos="1872"/>
        <w:tab w:val="left" w:pos="2304"/>
        <w:tab w:val="left" w:pos="2376"/>
        <w:tab w:val="left" w:pos="2760"/>
        <w:tab w:val="left" w:pos="2880"/>
        <w:tab w:val="left" w:pos="3240"/>
        <w:tab w:val="left" w:pos="3384"/>
        <w:tab w:val="left" w:pos="3744"/>
        <w:tab w:val="left" w:pos="3888"/>
        <w:tab w:val="left" w:pos="4200"/>
        <w:tab w:val="left" w:pos="4392"/>
        <w:tab w:val="left" w:pos="4680"/>
        <w:tab w:val="left" w:pos="4896"/>
        <w:tab w:val="left" w:pos="5184"/>
        <w:tab w:val="left" w:pos="5400"/>
        <w:tab w:val="left" w:pos="5640"/>
        <w:tab w:val="left" w:pos="5904"/>
        <w:tab w:val="left" w:pos="6120"/>
        <w:tab w:val="left" w:pos="6408"/>
        <w:tab w:val="left" w:pos="6624"/>
        <w:tab w:val="left" w:pos="6912"/>
        <w:tab w:val="left" w:pos="7344"/>
        <w:tab w:val="left" w:pos="7416"/>
        <w:tab w:val="left" w:pos="7920"/>
        <w:tab w:val="left" w:pos="8064"/>
        <w:tab w:val="left" w:pos="8424"/>
        <w:tab w:val="left" w:pos="8784"/>
        <w:tab w:val="left" w:pos="8928"/>
        <w:tab w:val="left" w:pos="9432"/>
        <w:tab w:val="left" w:pos="9504"/>
        <w:tab w:val="left" w:pos="9936"/>
      </w:tabs>
      <w:jc w:val="both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C72D5A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4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35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35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5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700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465"/>
    <w:pPr>
      <w:ind w:left="720"/>
      <w:contextualSpacing/>
    </w:pPr>
  </w:style>
  <w:style w:type="table" w:styleId="TableGrid">
    <w:name w:val="Table Grid"/>
    <w:basedOn w:val="TableNormal"/>
    <w:uiPriority w:val="59"/>
    <w:rsid w:val="00AB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1D65-34BF-40F5-8245-4AB26B6A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hallfe</dc:creator>
  <cp:lastModifiedBy>HALL Frances E</cp:lastModifiedBy>
  <cp:revision>14</cp:revision>
  <dcterms:created xsi:type="dcterms:W3CDTF">2019-11-07T22:02:00Z</dcterms:created>
  <dcterms:modified xsi:type="dcterms:W3CDTF">2020-02-03T22:05:00Z</dcterms:modified>
</cp:coreProperties>
</file>